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A7" w:rsidRDefault="0013572F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注册和登录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打开小程序，如果是初次使用，会提示注册或者登陆。</w:t>
      </w:r>
    </w:p>
    <w:p w:rsidR="006938A7" w:rsidRDefault="0013572F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84730" cy="4697730"/>
            <wp:effectExtent l="0" t="0" r="127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084" cy="472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292985" cy="471424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904" cy="4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A7" w:rsidRDefault="0013572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首次使用 </w:t>
      </w:r>
      <w:r>
        <w:rPr>
          <w:rFonts w:ascii="仿宋" w:eastAsia="仿宋" w:hAnsi="仿宋"/>
          <w:sz w:val="24"/>
          <w:szCs w:val="24"/>
        </w:rPr>
        <w:t xml:space="preserve">                      </w:t>
      </w:r>
      <w:r>
        <w:rPr>
          <w:rFonts w:ascii="仿宋" w:eastAsia="仿宋" w:hAnsi="仿宋" w:hint="eastAsia"/>
          <w:sz w:val="24"/>
          <w:szCs w:val="24"/>
        </w:rPr>
        <w:t>扫描身份证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选择“第一次使用”完成注册，如果已经有账户选择“已有账户登录”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注册和登录都需要通过识别身份证快速填写身份证号码。</w:t>
      </w:r>
    </w:p>
    <w:p w:rsidR="006938A7" w:rsidRDefault="0013572F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419985" cy="49752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676" cy="499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415540" cy="4965700"/>
            <wp:effectExtent l="0" t="0" r="381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893" cy="499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A7" w:rsidRDefault="0013572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注册账号 </w:t>
      </w:r>
      <w:r>
        <w:rPr>
          <w:rFonts w:ascii="仿宋" w:eastAsia="仿宋" w:hAnsi="仿宋"/>
          <w:sz w:val="24"/>
          <w:szCs w:val="24"/>
        </w:rPr>
        <w:t xml:space="preserve">                            </w:t>
      </w:r>
      <w:r>
        <w:rPr>
          <w:rFonts w:ascii="仿宋" w:eastAsia="仿宋" w:hAnsi="仿宋" w:hint="eastAsia"/>
          <w:sz w:val="24"/>
          <w:szCs w:val="24"/>
        </w:rPr>
        <w:t xml:space="preserve">登录 </w:t>
      </w:r>
    </w:p>
    <w:p w:rsidR="006938A7" w:rsidRDefault="0013572F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注册账号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在扫描身份证以后会系统跳转到注册界面，填写密码、手机号、短信验证码、姓名、邮箱、性别即可完成注册。</w:t>
      </w:r>
    </w:p>
    <w:p w:rsidR="006938A7" w:rsidRDefault="0013572F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登录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如果首次注册完成以后，默认为登录状态。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如果退出登录后再次登录，选择“已有账号登录”，扫描身份证后，输入密码完成登录。</w:t>
      </w:r>
    </w:p>
    <w:p w:rsidR="006938A7" w:rsidRDefault="0013572F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忘记密码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在登录界面点击“忘记密码”，填写身份证号码后点击“获取验证码”，注册时填写的手机号会收到短信验证码。填写验证码以后可以设置新的登录密码。</w:t>
      </w:r>
    </w:p>
    <w:p w:rsidR="006938A7" w:rsidRDefault="0013572F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311400" cy="47517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186" cy="47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A7" w:rsidRDefault="0013572F">
      <w:pPr>
        <w:spacing w:line="360" w:lineRule="auto"/>
        <w:ind w:firstLineChars="800" w:firstLine="19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忘记密码</w:t>
      </w:r>
    </w:p>
    <w:p w:rsidR="006938A7" w:rsidRDefault="0013572F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线上采集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登录以后可以看到系统主界面，点击“账户信息”查看注册时填写的信息。</w:t>
      </w:r>
    </w:p>
    <w:p w:rsidR="006938A7" w:rsidRDefault="0013572F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22830" cy="4775200"/>
            <wp:effectExtent l="0" t="0" r="127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173" cy="47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324735" cy="4779645"/>
            <wp:effectExtent l="0" t="0" r="0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43" cy="479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A7" w:rsidRDefault="0013572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rFonts w:ascii="仿宋" w:eastAsia="仿宋" w:hAnsi="仿宋" w:hint="eastAsia"/>
          <w:sz w:val="24"/>
          <w:szCs w:val="24"/>
        </w:rPr>
        <w:t xml:space="preserve">系统主界面 </w:t>
      </w:r>
      <w:r>
        <w:rPr>
          <w:rFonts w:ascii="仿宋" w:eastAsia="仿宋" w:hAnsi="仿宋"/>
          <w:sz w:val="24"/>
          <w:szCs w:val="24"/>
        </w:rPr>
        <w:t xml:space="preserve">                       </w:t>
      </w:r>
      <w:r>
        <w:rPr>
          <w:rFonts w:ascii="仿宋" w:eastAsia="仿宋" w:hAnsi="仿宋" w:hint="eastAsia"/>
          <w:sz w:val="24"/>
          <w:szCs w:val="24"/>
        </w:rPr>
        <w:t>账号信息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点击“开始线上采集”开始采集</w:t>
      </w:r>
    </w:p>
    <w:p w:rsidR="006938A7" w:rsidRDefault="0013572F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信息采集</w:t>
      </w:r>
    </w:p>
    <w:p w:rsidR="006938A7" w:rsidRDefault="0013572F">
      <w:pPr>
        <w:spacing w:line="360" w:lineRule="auto"/>
        <w:ind w:firstLineChars="200" w:firstLine="420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31085" cy="4792345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391" cy="480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331720" cy="4792980"/>
            <wp:effectExtent l="0" t="0" r="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904" cy="483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A7" w:rsidRDefault="0013572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 xml:space="preserve">选择采集类型 </w:t>
      </w:r>
      <w:r>
        <w:rPr>
          <w:rFonts w:ascii="仿宋" w:eastAsia="仿宋" w:hAnsi="仿宋"/>
          <w:sz w:val="24"/>
          <w:szCs w:val="24"/>
        </w:rPr>
        <w:t xml:space="preserve">                     </w:t>
      </w:r>
      <w:r>
        <w:rPr>
          <w:rFonts w:ascii="仿宋" w:eastAsia="仿宋" w:hAnsi="仿宋" w:hint="eastAsia"/>
          <w:sz w:val="24"/>
          <w:szCs w:val="24"/>
        </w:rPr>
        <w:t>集中采集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采集的第一步需要选择“集中采集”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“集中采集”是系统已经完成学生信息统一采集，只需要填写“特征码”</w:t>
      </w:r>
      <w:r w:rsidRPr="003A1456">
        <w:rPr>
          <w:rFonts w:hint="eastAsia"/>
          <w:sz w:val="24"/>
          <w:szCs w:val="24"/>
        </w:rPr>
        <w:t>即可</w:t>
      </w:r>
      <w:r w:rsidRPr="003A1456">
        <w:rPr>
          <w:rFonts w:hint="eastAsia"/>
          <w:b/>
          <w:sz w:val="24"/>
          <w:szCs w:val="24"/>
        </w:rPr>
        <w:t>（</w:t>
      </w:r>
      <w:r w:rsidR="004B70A0" w:rsidRPr="003A1456">
        <w:rPr>
          <w:rFonts w:hint="eastAsia"/>
          <w:b/>
          <w:sz w:val="24"/>
          <w:szCs w:val="24"/>
        </w:rPr>
        <w:t>青岛大学</w:t>
      </w:r>
      <w:r w:rsidR="003A1456" w:rsidRPr="003A1456">
        <w:rPr>
          <w:rFonts w:hint="eastAsia"/>
          <w:b/>
          <w:sz w:val="24"/>
          <w:szCs w:val="24"/>
        </w:rPr>
        <w:t>研究生</w:t>
      </w:r>
      <w:r w:rsidRPr="003A1456">
        <w:rPr>
          <w:rFonts w:hint="eastAsia"/>
          <w:b/>
          <w:sz w:val="24"/>
          <w:szCs w:val="24"/>
        </w:rPr>
        <w:t>“特征码”</w:t>
      </w:r>
      <w:r w:rsidR="004B70A0" w:rsidRPr="003A1456">
        <w:rPr>
          <w:rFonts w:hint="eastAsia"/>
          <w:b/>
          <w:sz w:val="24"/>
          <w:szCs w:val="24"/>
        </w:rPr>
        <w:t>：</w:t>
      </w:r>
      <w:r w:rsidR="003A1456" w:rsidRPr="003A1456">
        <w:rPr>
          <w:b/>
          <w:sz w:val="24"/>
          <w:szCs w:val="24"/>
        </w:rPr>
        <w:t>y6qrve</w:t>
      </w:r>
      <w:r w:rsidR="003A1456" w:rsidRPr="003A1456">
        <w:rPr>
          <w:rFonts w:hint="eastAsia"/>
          <w:b/>
          <w:sz w:val="24"/>
          <w:szCs w:val="24"/>
        </w:rPr>
        <w:t>）</w:t>
      </w:r>
      <w:r w:rsidRPr="003A1456">
        <w:rPr>
          <w:rFonts w:hint="eastAsia"/>
          <w:sz w:val="24"/>
          <w:szCs w:val="24"/>
        </w:rPr>
        <w:t>。点击“查询”可以进入到填写个人信息界面。</w:t>
      </w:r>
      <w:r>
        <w:rPr>
          <w:rFonts w:hint="eastAsia"/>
          <w:sz w:val="24"/>
          <w:szCs w:val="24"/>
        </w:rPr>
        <w:t>如果查询不到身份证号的匹配信息，系统会给出提示。</w:t>
      </w:r>
      <w:bookmarkStart w:id="0" w:name="_GoBack"/>
      <w:bookmarkEnd w:id="0"/>
    </w:p>
    <w:p w:rsidR="006938A7" w:rsidRDefault="0013572F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81885" cy="489712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225" cy="49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395220" cy="4923790"/>
            <wp:effectExtent l="0" t="0" r="508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432" cy="492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A7" w:rsidRDefault="0013572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</w:t>
      </w:r>
      <w:r>
        <w:rPr>
          <w:rFonts w:ascii="仿宋" w:eastAsia="仿宋" w:hAnsi="仿宋" w:hint="eastAsia"/>
          <w:sz w:val="24"/>
          <w:szCs w:val="24"/>
        </w:rPr>
        <w:t xml:space="preserve">拍摄照片 </w:t>
      </w:r>
      <w:r>
        <w:rPr>
          <w:rFonts w:ascii="仿宋" w:eastAsia="仿宋" w:hAnsi="仿宋"/>
          <w:sz w:val="24"/>
          <w:szCs w:val="24"/>
        </w:rPr>
        <w:t xml:space="preserve">                      </w:t>
      </w:r>
      <w:r>
        <w:rPr>
          <w:rFonts w:ascii="仿宋" w:eastAsia="仿宋" w:hAnsi="仿宋" w:hint="eastAsia"/>
          <w:sz w:val="24"/>
          <w:szCs w:val="24"/>
        </w:rPr>
        <w:t>拍照采集</w:t>
      </w:r>
    </w:p>
    <w:p w:rsidR="006938A7" w:rsidRDefault="0013572F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照片采集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照片采集有两个途径，可以“从相册中选择”和“拍摄照片”。</w:t>
      </w:r>
    </w:p>
    <w:p w:rsidR="006938A7" w:rsidRDefault="00D36F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入学</w:t>
      </w:r>
      <w:r>
        <w:rPr>
          <w:sz w:val="24"/>
          <w:szCs w:val="24"/>
        </w:rPr>
        <w:t>图像采集尽量使用“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照片”</w:t>
      </w:r>
      <w:r>
        <w:rPr>
          <w:rFonts w:hint="eastAsia"/>
          <w:sz w:val="24"/>
          <w:szCs w:val="24"/>
        </w:rPr>
        <w:t>，</w:t>
      </w:r>
      <w:r w:rsidR="0013572F">
        <w:rPr>
          <w:rFonts w:hint="eastAsia"/>
          <w:sz w:val="24"/>
          <w:szCs w:val="24"/>
        </w:rPr>
        <w:t>拍摄时需</w:t>
      </w:r>
      <w:r w:rsidR="0013572F">
        <w:rPr>
          <w:rFonts w:hint="eastAsia"/>
          <w:b/>
          <w:bCs/>
          <w:color w:val="FF0000"/>
          <w:sz w:val="24"/>
          <w:szCs w:val="24"/>
        </w:rPr>
        <w:t>注意以下事项</w:t>
      </w:r>
      <w:r w:rsidR="0013572F">
        <w:rPr>
          <w:rFonts w:hint="eastAsia"/>
          <w:sz w:val="24"/>
          <w:szCs w:val="24"/>
        </w:rPr>
        <w:t>：</w:t>
      </w:r>
    </w:p>
    <w:p w:rsidR="00BB6233" w:rsidRDefault="001357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BB6233" w:rsidRPr="00BB6233">
        <w:rPr>
          <w:rFonts w:hint="eastAsia"/>
          <w:color w:val="FF0000"/>
          <w:sz w:val="24"/>
          <w:szCs w:val="24"/>
        </w:rPr>
        <w:t>请</w:t>
      </w:r>
      <w:r w:rsidR="00BB6233" w:rsidRPr="00BB6233">
        <w:rPr>
          <w:color w:val="FF0000"/>
          <w:sz w:val="24"/>
          <w:szCs w:val="24"/>
        </w:rPr>
        <w:t>好友或家人帮助</w:t>
      </w:r>
      <w:r w:rsidR="00BB6233" w:rsidRPr="00BB6233">
        <w:rPr>
          <w:rFonts w:hint="eastAsia"/>
          <w:color w:val="FF0000"/>
          <w:sz w:val="24"/>
          <w:szCs w:val="24"/>
        </w:rPr>
        <w:t>使用后置摄像头进行拍摄</w:t>
      </w:r>
      <w:r w:rsidR="00E075E8">
        <w:rPr>
          <w:rFonts w:hint="eastAsia"/>
          <w:color w:val="FF0000"/>
          <w:sz w:val="24"/>
          <w:szCs w:val="24"/>
        </w:rPr>
        <w:t>，</w:t>
      </w:r>
      <w:r w:rsidR="00E075E8">
        <w:rPr>
          <w:rFonts w:hint="eastAsia"/>
          <w:sz w:val="24"/>
          <w:szCs w:val="24"/>
        </w:rPr>
        <w:t>需要将拍摄界面中的人形框</w:t>
      </w:r>
      <w:r w:rsidR="00E075E8" w:rsidRPr="00DE0DDA">
        <w:rPr>
          <w:rFonts w:hint="eastAsia"/>
          <w:color w:val="FF0000"/>
          <w:sz w:val="24"/>
          <w:szCs w:val="24"/>
        </w:rPr>
        <w:t>套住</w:t>
      </w:r>
      <w:r w:rsidR="00E075E8">
        <w:rPr>
          <w:rFonts w:hint="eastAsia"/>
          <w:sz w:val="24"/>
          <w:szCs w:val="24"/>
        </w:rPr>
        <w:t>被拍摄者；</w:t>
      </w:r>
    </w:p>
    <w:p w:rsidR="00B43710" w:rsidRPr="00B43710" w:rsidRDefault="00FF36B4" w:rsidP="00B43710">
      <w:pPr>
        <w:spacing w:line="360" w:lineRule="auto"/>
        <w:rPr>
          <w:rFonts w:hint="eastAsia"/>
          <w:sz w:val="24"/>
          <w:szCs w:val="24"/>
        </w:rPr>
      </w:pPr>
      <w:r w:rsidRPr="00B4371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35560</wp:posOffset>
            </wp:positionV>
            <wp:extent cx="2077720" cy="3883660"/>
            <wp:effectExtent l="0" t="0" r="0" b="2540"/>
            <wp:wrapSquare wrapText="bothSides"/>
            <wp:docPr id="1" name="图片 1" descr="C:\Users\ADMINI~1\AppData\Local\Temp\WeChat Files\204a08d68d53ad86f471bcd567be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04a08d68d53ad86f471bcd567be97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710" w:rsidRPr="00B43710">
        <w:rPr>
          <w:noProof/>
          <w:sz w:val="24"/>
          <w:szCs w:val="24"/>
        </w:rPr>
        <w:drawing>
          <wp:inline distT="0" distB="0" distL="0" distR="0" wp14:anchorId="28784216" wp14:editId="288C0695">
            <wp:extent cx="2089785" cy="3621974"/>
            <wp:effectExtent l="0" t="0" r="5715" b="0"/>
            <wp:docPr id="2" name="图片 2" descr="C:\Users\ADMINI~1\AppData\Local\Temp\WeChat Files\5d863fcbf7209ba5d41507ae1895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d863fcbf7209ba5d41507ae189546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41" cy="371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10" w:rsidRDefault="00B43710">
      <w:pPr>
        <w:spacing w:line="360" w:lineRule="auto"/>
        <w:ind w:firstLineChars="200" w:firstLine="480"/>
        <w:rPr>
          <w:sz w:val="24"/>
          <w:szCs w:val="24"/>
        </w:rPr>
      </w:pPr>
    </w:p>
    <w:p w:rsidR="00B43710" w:rsidRDefault="00B437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6938A7" w:rsidRDefault="00E075E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3572F">
        <w:rPr>
          <w:rFonts w:hint="eastAsia"/>
          <w:sz w:val="24"/>
          <w:szCs w:val="24"/>
        </w:rPr>
        <w:t>拍摄时需要纯色背景</w:t>
      </w:r>
      <w:r>
        <w:rPr>
          <w:rFonts w:hint="eastAsia"/>
          <w:sz w:val="24"/>
          <w:szCs w:val="24"/>
        </w:rPr>
        <w:t>，尽量在光照均匀的环境下完成，防止出现人脸部分光照不均匀；</w:t>
      </w:r>
    </w:p>
    <w:p w:rsidR="00BB6233" w:rsidRDefault="00E075E8" w:rsidP="00E075E8">
      <w:pPr>
        <w:ind w:firstLineChars="200" w:firstLine="480"/>
        <w:rPr>
          <w:sz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BB6233">
        <w:rPr>
          <w:rFonts w:hint="eastAsia"/>
          <w:sz w:val="24"/>
          <w:szCs w:val="24"/>
        </w:rPr>
        <w:t>衣着颜色</w:t>
      </w:r>
      <w:r w:rsidR="00BB6233">
        <w:rPr>
          <w:sz w:val="24"/>
          <w:szCs w:val="24"/>
        </w:rPr>
        <w:t>不能</w:t>
      </w:r>
      <w:r w:rsidR="0013572F">
        <w:rPr>
          <w:rFonts w:hint="eastAsia"/>
          <w:sz w:val="24"/>
          <w:szCs w:val="24"/>
        </w:rPr>
        <w:t>与背景颜色接近</w:t>
      </w:r>
      <w:r w:rsidR="00BB6233">
        <w:rPr>
          <w:rFonts w:hint="eastAsia"/>
          <w:sz w:val="24"/>
          <w:szCs w:val="24"/>
        </w:rPr>
        <w:t>，避免复杂图案、条纹，请勿穿着毛领大衣、臃肿外套、吊带衫。</w:t>
      </w:r>
    </w:p>
    <w:p w:rsidR="00E075E8" w:rsidRDefault="00E075E8" w:rsidP="00E075E8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4、人物坐姿端正，表情自然，双眼自然睁开并平视，双耳对称，左右肩膀平衡背景应均匀无渐变、不得有阴影、其他人或物体。</w:t>
      </w:r>
    </w:p>
    <w:p w:rsidR="00E075E8" w:rsidRDefault="00E075E8" w:rsidP="00E075E8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5、不得使用头部遮盖物(宗教，医疗和文化需要时不得遮挡脸部或造成阴影)，发型整齐不戴发饰头发不遮挡耳朵、眉毛。</w:t>
      </w:r>
    </w:p>
    <w:p w:rsidR="00E075E8" w:rsidRDefault="00E075E8" w:rsidP="00E075E8">
      <w:pPr>
        <w:ind w:left="425"/>
        <w:rPr>
          <w:sz w:val="24"/>
        </w:rPr>
      </w:pPr>
      <w:r>
        <w:rPr>
          <w:rFonts w:hint="eastAsia"/>
          <w:sz w:val="24"/>
          <w:szCs w:val="24"/>
        </w:rPr>
        <w:t>6、双眼自然睁开，目视前方，不得佩戴带耳环、项链等饰品，嘴唇自然闭合。</w:t>
      </w:r>
    </w:p>
    <w:p w:rsidR="00E075E8" w:rsidRDefault="00E075E8" w:rsidP="00E075E8">
      <w:pPr>
        <w:rPr>
          <w:sz w:val="24"/>
        </w:rPr>
      </w:pPr>
      <w:r>
        <w:rPr>
          <w:rFonts w:hint="eastAsia"/>
          <w:sz w:val="24"/>
          <w:szCs w:val="24"/>
        </w:rPr>
        <w:t>常戴眼镜者应佩戴眼镜（镜框不得遮挡眼睛，眼镜不能有反光），但不得戴有色(含隐形)眼镜，不宜化浓妆。</w:t>
      </w:r>
    </w:p>
    <w:p w:rsidR="00BB6233" w:rsidRPr="00BB6233" w:rsidRDefault="00BB6233">
      <w:pPr>
        <w:spacing w:line="360" w:lineRule="auto"/>
        <w:ind w:firstLineChars="200" w:firstLine="480"/>
        <w:rPr>
          <w:sz w:val="24"/>
          <w:szCs w:val="24"/>
        </w:rPr>
      </w:pPr>
    </w:p>
    <w:p w:rsidR="006938A7" w:rsidRDefault="0013572F" w:rsidP="00BB62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拍摄或者提交照片以后，系统会自动对照片进行处理。主要包括对照片进行裁剪让头部在照片的合适位置，对照片背景按照学信网要求进行替换。学生可以看到处理以后的照片效果，如果不满意可以点击照片或者“重新拍摄”再次进行拍摄。</w:t>
      </w:r>
    </w:p>
    <w:p w:rsidR="006938A7" w:rsidRPr="004B70A0" w:rsidRDefault="0013572F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 w:rsidRPr="004B70A0">
        <w:rPr>
          <w:rFonts w:hint="eastAsia"/>
          <w:b/>
          <w:bCs/>
          <w:sz w:val="36"/>
          <w:szCs w:val="36"/>
        </w:rPr>
        <w:t>提交订单</w:t>
      </w:r>
    </w:p>
    <w:p w:rsidR="006938A7" w:rsidRPr="004B70A0" w:rsidRDefault="0013572F">
      <w:pPr>
        <w:spacing w:line="360" w:lineRule="auto"/>
        <w:ind w:firstLineChars="200" w:firstLine="480"/>
        <w:rPr>
          <w:sz w:val="24"/>
          <w:szCs w:val="24"/>
        </w:rPr>
      </w:pPr>
      <w:r w:rsidRPr="004B70A0">
        <w:rPr>
          <w:rFonts w:hint="eastAsia"/>
          <w:sz w:val="24"/>
          <w:szCs w:val="24"/>
        </w:rPr>
        <w:t>线上采集完成以后，系统会根据用户选择生成订单。</w:t>
      </w:r>
    </w:p>
    <w:p w:rsidR="006938A7" w:rsidRPr="004B70A0" w:rsidRDefault="0013572F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 w:rsidRPr="004B70A0">
        <w:rPr>
          <w:rFonts w:hint="eastAsia"/>
          <w:b/>
          <w:bCs/>
          <w:sz w:val="36"/>
          <w:szCs w:val="36"/>
        </w:rPr>
        <w:t>信息查看</w:t>
      </w:r>
    </w:p>
    <w:p w:rsidR="006938A7" w:rsidRPr="004B70A0" w:rsidRDefault="0013572F">
      <w:pPr>
        <w:spacing w:line="360" w:lineRule="auto"/>
        <w:ind w:firstLineChars="200" w:firstLine="480"/>
        <w:rPr>
          <w:sz w:val="24"/>
          <w:szCs w:val="24"/>
        </w:rPr>
      </w:pPr>
      <w:r w:rsidRPr="004B70A0">
        <w:rPr>
          <w:rFonts w:hint="eastAsia"/>
          <w:sz w:val="24"/>
          <w:szCs w:val="24"/>
        </w:rPr>
        <w:t>完成订单支付以后，系统主界面可以查看订单信息</w:t>
      </w:r>
    </w:p>
    <w:p w:rsidR="006938A7" w:rsidRPr="004B70A0" w:rsidRDefault="0013572F">
      <w:pPr>
        <w:spacing w:line="360" w:lineRule="auto"/>
        <w:ind w:firstLineChars="200" w:firstLine="480"/>
        <w:rPr>
          <w:sz w:val="24"/>
          <w:szCs w:val="24"/>
        </w:rPr>
      </w:pPr>
      <w:r w:rsidRPr="004B70A0">
        <w:rPr>
          <w:noProof/>
          <w:sz w:val="24"/>
          <w:szCs w:val="24"/>
        </w:rPr>
        <w:drawing>
          <wp:inline distT="0" distB="0" distL="0" distR="0">
            <wp:extent cx="2311400" cy="475107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052" cy="479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0A0">
        <w:rPr>
          <w:sz w:val="24"/>
          <w:szCs w:val="24"/>
        </w:rPr>
        <w:t xml:space="preserve"> </w:t>
      </w:r>
      <w:r w:rsidRPr="004B70A0">
        <w:rPr>
          <w:noProof/>
          <w:sz w:val="24"/>
          <w:szCs w:val="24"/>
        </w:rPr>
        <w:drawing>
          <wp:inline distT="0" distB="0" distL="0" distR="0">
            <wp:extent cx="2307590" cy="474408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847" cy="476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A7" w:rsidRPr="004B70A0" w:rsidRDefault="0013572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B70A0">
        <w:rPr>
          <w:rFonts w:ascii="仿宋" w:eastAsia="仿宋" w:hAnsi="仿宋" w:hint="eastAsia"/>
          <w:sz w:val="24"/>
          <w:szCs w:val="24"/>
        </w:rPr>
        <w:t xml:space="preserve"> </w:t>
      </w:r>
      <w:r w:rsidRPr="004B70A0">
        <w:rPr>
          <w:rFonts w:ascii="仿宋" w:eastAsia="仿宋" w:hAnsi="仿宋"/>
          <w:sz w:val="24"/>
          <w:szCs w:val="24"/>
        </w:rPr>
        <w:t xml:space="preserve">          </w:t>
      </w:r>
      <w:r w:rsidRPr="004B70A0">
        <w:rPr>
          <w:rFonts w:ascii="仿宋" w:eastAsia="仿宋" w:hAnsi="仿宋" w:hint="eastAsia"/>
          <w:sz w:val="24"/>
          <w:szCs w:val="24"/>
        </w:rPr>
        <w:t xml:space="preserve">系统主界面 </w:t>
      </w:r>
      <w:r w:rsidRPr="004B70A0">
        <w:rPr>
          <w:rFonts w:ascii="仿宋" w:eastAsia="仿宋" w:hAnsi="仿宋"/>
          <w:sz w:val="24"/>
          <w:szCs w:val="24"/>
        </w:rPr>
        <w:t xml:space="preserve">                   </w:t>
      </w:r>
      <w:r w:rsidRPr="004B70A0">
        <w:rPr>
          <w:rFonts w:ascii="仿宋" w:eastAsia="仿宋" w:hAnsi="仿宋" w:hint="eastAsia"/>
          <w:sz w:val="24"/>
          <w:szCs w:val="24"/>
        </w:rPr>
        <w:t>已完成的采集</w:t>
      </w:r>
    </w:p>
    <w:p w:rsidR="006938A7" w:rsidRDefault="0013572F">
      <w:pPr>
        <w:spacing w:line="360" w:lineRule="auto"/>
        <w:ind w:firstLineChars="200" w:firstLine="480"/>
        <w:rPr>
          <w:sz w:val="24"/>
          <w:szCs w:val="24"/>
        </w:rPr>
      </w:pPr>
      <w:r w:rsidRPr="004B70A0">
        <w:rPr>
          <w:rFonts w:hint="eastAsia"/>
          <w:sz w:val="24"/>
          <w:szCs w:val="24"/>
        </w:rPr>
        <w:lastRenderedPageBreak/>
        <w:t>点击“我的订单”查看订单信息。如果订单状态为“待支付”和“待制作”状态，用户可以对采集信息再次编辑。</w:t>
      </w:r>
    </w:p>
    <w:p w:rsidR="006938A7" w:rsidRDefault="006938A7">
      <w:pPr>
        <w:spacing w:line="360" w:lineRule="auto"/>
        <w:ind w:firstLineChars="200" w:firstLine="480"/>
        <w:rPr>
          <w:sz w:val="24"/>
          <w:szCs w:val="24"/>
        </w:rPr>
      </w:pPr>
    </w:p>
    <w:sectPr w:rsidR="0069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E2" w:rsidRDefault="008646E2" w:rsidP="00BB6233">
      <w:r>
        <w:separator/>
      </w:r>
    </w:p>
  </w:endnote>
  <w:endnote w:type="continuationSeparator" w:id="0">
    <w:p w:rsidR="008646E2" w:rsidRDefault="008646E2" w:rsidP="00BB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E2" w:rsidRDefault="008646E2" w:rsidP="00BB6233">
      <w:r>
        <w:separator/>
      </w:r>
    </w:p>
  </w:footnote>
  <w:footnote w:type="continuationSeparator" w:id="0">
    <w:p w:rsidR="008646E2" w:rsidRDefault="008646E2" w:rsidP="00BB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DB65F7"/>
    <w:multiLevelType w:val="singleLevel"/>
    <w:tmpl w:val="9ADB65F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EDB7724"/>
    <w:multiLevelType w:val="multilevel"/>
    <w:tmpl w:val="4EDB772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9B"/>
    <w:rsid w:val="00095DB5"/>
    <w:rsid w:val="0013572F"/>
    <w:rsid w:val="00220948"/>
    <w:rsid w:val="0028083A"/>
    <w:rsid w:val="002D223B"/>
    <w:rsid w:val="002F12A2"/>
    <w:rsid w:val="003A1456"/>
    <w:rsid w:val="0040246F"/>
    <w:rsid w:val="004B70A0"/>
    <w:rsid w:val="004D2C9B"/>
    <w:rsid w:val="00525894"/>
    <w:rsid w:val="00576EE3"/>
    <w:rsid w:val="006938A7"/>
    <w:rsid w:val="00796C17"/>
    <w:rsid w:val="008646E2"/>
    <w:rsid w:val="00883A27"/>
    <w:rsid w:val="00910D9B"/>
    <w:rsid w:val="00953A40"/>
    <w:rsid w:val="00A47C4A"/>
    <w:rsid w:val="00A85BB5"/>
    <w:rsid w:val="00AA016C"/>
    <w:rsid w:val="00AA052F"/>
    <w:rsid w:val="00B43710"/>
    <w:rsid w:val="00B83F96"/>
    <w:rsid w:val="00BB6233"/>
    <w:rsid w:val="00C0139F"/>
    <w:rsid w:val="00C4274D"/>
    <w:rsid w:val="00C45C43"/>
    <w:rsid w:val="00C474B7"/>
    <w:rsid w:val="00CA4C8D"/>
    <w:rsid w:val="00CB6B37"/>
    <w:rsid w:val="00D36F47"/>
    <w:rsid w:val="00D54D40"/>
    <w:rsid w:val="00D95992"/>
    <w:rsid w:val="00DE0DDA"/>
    <w:rsid w:val="00E00973"/>
    <w:rsid w:val="00E075E8"/>
    <w:rsid w:val="00E34D76"/>
    <w:rsid w:val="00E575FE"/>
    <w:rsid w:val="00EE04D8"/>
    <w:rsid w:val="00FC0164"/>
    <w:rsid w:val="00FF36B4"/>
    <w:rsid w:val="24D67A75"/>
    <w:rsid w:val="6DCD5151"/>
    <w:rsid w:val="77B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71E4"/>
  <w15:docId w15:val="{0AA7AD7B-8068-4E62-BF5F-0B024C27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B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623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62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image" Target="media/image6.jpeg"/>
  <Relationship Id="rId14" Type="http://schemas.openxmlformats.org/officeDocument/2006/relationships/image" Target="media/image7.jpeg"/>
  <Relationship Id="rId15" Type="http://schemas.openxmlformats.org/officeDocument/2006/relationships/image" Target="media/image8.jpeg"/>
  <Relationship Id="rId16" Type="http://schemas.openxmlformats.org/officeDocument/2006/relationships/image" Target="media/image9.jpeg"/>
  <Relationship Id="rId17" Type="http://schemas.openxmlformats.org/officeDocument/2006/relationships/image" Target="media/image10.jpeg"/>
  <Relationship Id="rId18" Type="http://schemas.openxmlformats.org/officeDocument/2006/relationships/image" Target="media/image11.jpeg"/>
  <Relationship Id="rId19" Type="http://schemas.openxmlformats.org/officeDocument/2006/relationships/image" Target="media/image12.jpeg"/>
  <Relationship Id="rId2" Type="http://schemas.openxmlformats.org/officeDocument/2006/relationships/numbering" Target="numbering.xml"/>
  <Relationship Id="rId20" Type="http://schemas.openxmlformats.org/officeDocument/2006/relationships/image" Target="media/image13.jpeg"/>
  <Relationship Id="rId21" Type="http://schemas.openxmlformats.org/officeDocument/2006/relationships/image" Target="media/image14.jpeg"/>
  <Relationship Id="rId22" Type="http://schemas.openxmlformats.org/officeDocument/2006/relationships/image" Target="media/image15.jpeg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​​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203</Words>
  <Characters>1162</Characters>
  <Application>Microsoft Office Word</Application>
  <DocSecurity>0</DocSecurity>
  <Lines>9</Lines>
  <Paragraphs>2</Paragraphs>
  <ScaleCrop>false</ScaleCrop>
  <Company>Home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2020-04-08T02:17:00Z</dcterms:created>
  <dc:creator>微信编辑</dc:creator>
  <lastModifiedBy>王瑶</lastModifiedBy>
  <dcterms:modified xsi:type="dcterms:W3CDTF">2021-11-16T11:57:00Z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