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8AB" w:rsidRPr="002C1EDA" w:rsidRDefault="008E420E" w:rsidP="008E420E">
      <w:pPr>
        <w:spacing w:line="220" w:lineRule="atLeast"/>
        <w:jc w:val="center"/>
        <w:rPr>
          <w:rFonts w:ascii="方正小标宋_GBK" w:eastAsia="方正小标宋_GBK" w:hAnsi="黑体" w:hint="eastAsia"/>
          <w:sz w:val="36"/>
          <w:szCs w:val="36"/>
        </w:rPr>
      </w:pPr>
      <w:r w:rsidRPr="002C1EDA">
        <w:rPr>
          <w:rFonts w:ascii="方正小标宋_GBK" w:eastAsia="方正小标宋_GBK" w:hAnsi="黑体" w:hint="eastAsia"/>
          <w:sz w:val="36"/>
          <w:szCs w:val="36"/>
        </w:rPr>
        <w:t>关于美国密苏里州立大学暑期</w:t>
      </w:r>
      <w:r w:rsidR="00FE3748" w:rsidRPr="002C1EDA">
        <w:rPr>
          <w:rFonts w:ascii="方正小标宋_GBK" w:eastAsia="方正小标宋_GBK" w:hAnsi="黑体" w:hint="eastAsia"/>
          <w:sz w:val="36"/>
          <w:szCs w:val="36"/>
        </w:rPr>
        <w:t>学习</w:t>
      </w:r>
      <w:r w:rsidRPr="002C1EDA">
        <w:rPr>
          <w:rFonts w:ascii="方正小标宋_GBK" w:eastAsia="方正小标宋_GBK" w:hAnsi="黑体" w:hint="eastAsia"/>
          <w:sz w:val="36"/>
          <w:szCs w:val="36"/>
        </w:rPr>
        <w:t>项目的通知</w:t>
      </w:r>
    </w:p>
    <w:p w:rsidR="008E420E" w:rsidRDefault="008E420E" w:rsidP="008E420E">
      <w:pPr>
        <w:spacing w:line="220" w:lineRule="atLeast"/>
        <w:rPr>
          <w:rFonts w:ascii="黑体" w:eastAsia="黑体" w:hAnsi="黑体"/>
          <w:sz w:val="36"/>
          <w:szCs w:val="36"/>
        </w:rPr>
      </w:pPr>
    </w:p>
    <w:p w:rsidR="008E420E" w:rsidRPr="00FE3748" w:rsidRDefault="008E420E" w:rsidP="00FE3748">
      <w:pPr>
        <w:pStyle w:val="a5"/>
        <w:wordWrap w:val="0"/>
        <w:spacing w:line="360" w:lineRule="atLeast"/>
        <w:rPr>
          <w:rFonts w:ascii="仿宋_GB2312" w:eastAsia="仿宋_GB2312"/>
          <w:sz w:val="32"/>
          <w:szCs w:val="32"/>
        </w:rPr>
      </w:pPr>
      <w:r w:rsidRPr="00FE3748">
        <w:rPr>
          <w:rFonts w:ascii="仿宋_GB2312" w:eastAsia="仿宋_GB2312" w:hint="eastAsia"/>
          <w:sz w:val="32"/>
          <w:szCs w:val="32"/>
        </w:rPr>
        <w:t>各学院、学部：</w:t>
      </w:r>
    </w:p>
    <w:p w:rsidR="00D473DC" w:rsidRPr="00FE3748" w:rsidRDefault="008E420E" w:rsidP="00C21945">
      <w:pPr>
        <w:pStyle w:val="a5"/>
        <w:wordWrap w:val="0"/>
        <w:ind w:firstLineChars="200" w:firstLine="640"/>
        <w:rPr>
          <w:rFonts w:ascii="仿宋_GB2312" w:eastAsia="仿宋_GB2312"/>
          <w:sz w:val="32"/>
          <w:szCs w:val="32"/>
        </w:rPr>
      </w:pPr>
      <w:r w:rsidRPr="00FE3748">
        <w:rPr>
          <w:rFonts w:ascii="仿宋_GB2312" w:eastAsia="仿宋_GB2312" w:hint="eastAsia"/>
          <w:sz w:val="32"/>
          <w:szCs w:val="32"/>
        </w:rPr>
        <w:t>为了使我校学生拓展国际化视野、感受美国高校学术氛围，2017年暑期，我校与美国密苏里州立大学（</w:t>
      </w:r>
      <w:r w:rsidR="00FE3748">
        <w:rPr>
          <w:rFonts w:ascii="仿宋_GB2312" w:eastAsia="仿宋_GB2312" w:hint="eastAsia"/>
          <w:sz w:val="32"/>
          <w:szCs w:val="32"/>
        </w:rPr>
        <w:t>Missouri State University</w:t>
      </w:r>
      <w:r w:rsidRPr="00FE3748">
        <w:rPr>
          <w:rFonts w:ascii="仿宋_GB2312" w:eastAsia="仿宋_GB2312" w:hint="eastAsia"/>
          <w:sz w:val="32"/>
          <w:szCs w:val="32"/>
        </w:rPr>
        <w:t>）开始共同合作为我校学生开辟</w:t>
      </w:r>
      <w:r w:rsidR="00D473DC" w:rsidRPr="00FE3748">
        <w:rPr>
          <w:rFonts w:ascii="仿宋_GB2312" w:eastAsia="仿宋_GB2312" w:hint="eastAsia"/>
          <w:sz w:val="32"/>
          <w:szCs w:val="32"/>
        </w:rPr>
        <w:t>密苏里州立大学</w:t>
      </w:r>
      <w:r w:rsidRPr="00FE3748">
        <w:rPr>
          <w:rFonts w:ascii="仿宋_GB2312" w:eastAsia="仿宋_GB2312" w:hint="eastAsia"/>
          <w:sz w:val="32"/>
          <w:szCs w:val="32"/>
        </w:rPr>
        <w:t>暑期海外学习课堂。</w:t>
      </w:r>
    </w:p>
    <w:p w:rsidR="00FE3748" w:rsidRDefault="00FE3748" w:rsidP="00C21945">
      <w:pPr>
        <w:pStyle w:val="a5"/>
        <w:wordWrap w:val="0"/>
        <w:ind w:firstLineChars="200" w:firstLine="640"/>
        <w:rPr>
          <w:rFonts w:ascii="仿宋_GB2312" w:eastAsia="仿宋_GB2312"/>
          <w:sz w:val="32"/>
          <w:szCs w:val="32"/>
        </w:rPr>
      </w:pPr>
      <w:r>
        <w:rPr>
          <w:rFonts w:ascii="仿宋_GB2312" w:eastAsia="仿宋_GB2312" w:hint="eastAsia"/>
          <w:sz w:val="32"/>
          <w:szCs w:val="32"/>
        </w:rPr>
        <w:t>美国密苏里州立大学是与我校建立友好合作关系最早的学校之一。为积极实施学校开放性办学战略，适应学生发展的需要，我校在与校际互换交流项目的基础上，增加学生公派到密苏里州立大学暑期学习项目。根据两校达成的合作协议，密苏里州立大学对我校选派的学生给予与该州美国学生同等学费优惠待遇。具体项目内容见附件。</w:t>
      </w:r>
    </w:p>
    <w:p w:rsidR="00FE3748" w:rsidRDefault="00A841BC" w:rsidP="00C21945">
      <w:pPr>
        <w:pStyle w:val="a5"/>
        <w:wordWrap w:val="0"/>
        <w:ind w:firstLineChars="200" w:firstLine="640"/>
        <w:rPr>
          <w:rFonts w:ascii="仿宋_GB2312" w:eastAsia="仿宋_GB2312"/>
          <w:sz w:val="32"/>
          <w:szCs w:val="32"/>
        </w:rPr>
      </w:pPr>
      <w:r>
        <w:rPr>
          <w:rFonts w:ascii="仿宋_GB2312" w:eastAsia="仿宋_GB2312" w:hint="eastAsia"/>
          <w:sz w:val="32"/>
          <w:szCs w:val="32"/>
        </w:rPr>
        <w:t>请广泛宣传项目</w:t>
      </w:r>
      <w:r w:rsidR="004E33A6">
        <w:rPr>
          <w:rFonts w:ascii="仿宋_GB2312" w:eastAsia="仿宋_GB2312" w:hint="eastAsia"/>
          <w:sz w:val="32"/>
          <w:szCs w:val="32"/>
        </w:rPr>
        <w:t>，</w:t>
      </w:r>
      <w:r>
        <w:rPr>
          <w:rFonts w:ascii="仿宋_GB2312" w:eastAsia="仿宋_GB2312" w:hint="eastAsia"/>
          <w:sz w:val="32"/>
          <w:szCs w:val="32"/>
        </w:rPr>
        <w:t>并</w:t>
      </w:r>
      <w:r w:rsidR="00FE3748">
        <w:rPr>
          <w:rFonts w:ascii="仿宋_GB2312" w:eastAsia="仿宋_GB2312" w:hint="eastAsia"/>
          <w:sz w:val="32"/>
          <w:szCs w:val="32"/>
        </w:rPr>
        <w:t>选拔和推荐学生参加该项目学习。被选拔推荐的学生需在2017年</w:t>
      </w:r>
      <w:r w:rsidR="00FD63F5">
        <w:rPr>
          <w:rFonts w:ascii="仿宋_GB2312" w:eastAsia="仿宋_GB2312" w:hint="eastAsia"/>
          <w:sz w:val="32"/>
          <w:szCs w:val="32"/>
        </w:rPr>
        <w:t>5</w:t>
      </w:r>
      <w:r w:rsidR="00FE3748">
        <w:rPr>
          <w:rFonts w:ascii="仿宋_GB2312" w:eastAsia="仿宋_GB2312" w:hint="eastAsia"/>
          <w:sz w:val="32"/>
          <w:szCs w:val="32"/>
        </w:rPr>
        <w:t>月1</w:t>
      </w:r>
      <w:r w:rsidR="00FD63F5">
        <w:rPr>
          <w:rFonts w:ascii="仿宋_GB2312" w:eastAsia="仿宋_GB2312" w:hint="eastAsia"/>
          <w:sz w:val="32"/>
          <w:szCs w:val="32"/>
        </w:rPr>
        <w:t>2</w:t>
      </w:r>
      <w:r w:rsidR="00FE3748">
        <w:rPr>
          <w:rFonts w:ascii="仿宋_GB2312" w:eastAsia="仿宋_GB2312" w:hint="eastAsia"/>
          <w:sz w:val="32"/>
          <w:szCs w:val="32"/>
        </w:rPr>
        <w:t>日（星期</w:t>
      </w:r>
      <w:r w:rsidR="00FD63F5">
        <w:rPr>
          <w:rFonts w:ascii="仿宋_GB2312" w:eastAsia="仿宋_GB2312" w:hint="eastAsia"/>
          <w:sz w:val="32"/>
          <w:szCs w:val="32"/>
        </w:rPr>
        <w:t>五</w:t>
      </w:r>
      <w:r w:rsidR="00FE3748">
        <w:rPr>
          <w:rFonts w:ascii="仿宋_GB2312" w:eastAsia="仿宋_GB2312" w:hint="eastAsia"/>
          <w:sz w:val="32"/>
          <w:szCs w:val="32"/>
        </w:rPr>
        <w:t>）上午11时前将</w:t>
      </w:r>
      <w:r>
        <w:rPr>
          <w:rFonts w:ascii="仿宋_GB2312" w:eastAsia="仿宋_GB2312" w:hint="eastAsia"/>
          <w:sz w:val="32"/>
          <w:szCs w:val="32"/>
        </w:rPr>
        <w:t>青岛大学本科生/研究生出国留学</w:t>
      </w:r>
      <w:r w:rsidR="00FE3748">
        <w:rPr>
          <w:rFonts w:ascii="仿宋_GB2312" w:eastAsia="仿宋_GB2312" w:hint="eastAsia"/>
          <w:sz w:val="32"/>
          <w:szCs w:val="32"/>
        </w:rPr>
        <w:t>申请表送交出国留学教育中心</w:t>
      </w:r>
      <w:r w:rsidR="00C21945">
        <w:rPr>
          <w:rFonts w:ascii="仿宋_GB2312" w:eastAsia="仿宋_GB2312" w:hint="eastAsia"/>
          <w:sz w:val="32"/>
          <w:szCs w:val="32"/>
        </w:rPr>
        <w:t>（青岛大学金家岭校区西院211办公室）</w:t>
      </w:r>
      <w:r w:rsidR="00FE3748">
        <w:rPr>
          <w:rFonts w:ascii="仿宋_GB2312" w:eastAsia="仿宋_GB2312" w:hint="eastAsia"/>
          <w:sz w:val="32"/>
          <w:szCs w:val="32"/>
        </w:rPr>
        <w:t>。</w:t>
      </w:r>
    </w:p>
    <w:p w:rsidR="008A7CBE" w:rsidRDefault="008A7CBE" w:rsidP="00C21945">
      <w:pPr>
        <w:pStyle w:val="a5"/>
        <w:wordWrap w:val="0"/>
        <w:ind w:firstLineChars="200" w:firstLine="640"/>
        <w:rPr>
          <w:rFonts w:ascii="仿宋_GB2312" w:eastAsia="仿宋_GB2312"/>
          <w:sz w:val="32"/>
          <w:szCs w:val="32"/>
        </w:rPr>
      </w:pPr>
      <w:r>
        <w:rPr>
          <w:rFonts w:ascii="仿宋_GB2312" w:eastAsia="仿宋_GB2312" w:hint="eastAsia"/>
          <w:sz w:val="32"/>
          <w:szCs w:val="32"/>
        </w:rPr>
        <w:t>附件：1、全球领导力+英语项目</w:t>
      </w:r>
      <w:r w:rsidR="00A841BC">
        <w:rPr>
          <w:rFonts w:ascii="仿宋_GB2312" w:eastAsia="仿宋_GB2312" w:hint="eastAsia"/>
          <w:sz w:val="32"/>
          <w:szCs w:val="32"/>
        </w:rPr>
        <w:t>说明</w:t>
      </w:r>
    </w:p>
    <w:p w:rsidR="008A7CBE" w:rsidRDefault="008F2B1E" w:rsidP="00C21945">
      <w:pPr>
        <w:pStyle w:val="a5"/>
        <w:wordWrap w:val="0"/>
        <w:ind w:firstLineChars="200" w:firstLine="640"/>
        <w:rPr>
          <w:rFonts w:ascii="仿宋_GB2312" w:eastAsia="仿宋_GB2312"/>
          <w:sz w:val="32"/>
          <w:szCs w:val="32"/>
        </w:rPr>
      </w:pPr>
      <w:r>
        <w:rPr>
          <w:rFonts w:ascii="仿宋_GB2312" w:eastAsia="仿宋_GB2312" w:hint="eastAsia"/>
          <w:sz w:val="32"/>
          <w:szCs w:val="32"/>
        </w:rPr>
        <w:t xml:space="preserve">      </w:t>
      </w:r>
      <w:r w:rsidR="008A7CBE">
        <w:rPr>
          <w:rFonts w:ascii="仿宋_GB2312" w:eastAsia="仿宋_GB2312" w:hint="eastAsia"/>
          <w:sz w:val="32"/>
          <w:szCs w:val="32"/>
        </w:rPr>
        <w:t>2、全球创新创业+英语项目</w:t>
      </w:r>
      <w:r w:rsidR="00A841BC">
        <w:rPr>
          <w:rFonts w:ascii="仿宋_GB2312" w:eastAsia="仿宋_GB2312" w:hint="eastAsia"/>
          <w:sz w:val="32"/>
          <w:szCs w:val="32"/>
        </w:rPr>
        <w:t>说明</w:t>
      </w:r>
    </w:p>
    <w:p w:rsidR="00FE3748" w:rsidRDefault="00FE3748" w:rsidP="00FE3748">
      <w:pPr>
        <w:pStyle w:val="a5"/>
        <w:wordWrap w:val="0"/>
        <w:spacing w:line="360" w:lineRule="atLeast"/>
        <w:ind w:firstLineChars="200" w:firstLine="640"/>
        <w:rPr>
          <w:rFonts w:ascii="仿宋_GB2312" w:eastAsia="仿宋_GB2312"/>
          <w:sz w:val="32"/>
          <w:szCs w:val="32"/>
        </w:rPr>
      </w:pPr>
      <w:r>
        <w:rPr>
          <w:rFonts w:ascii="仿宋_GB2312" w:eastAsia="仿宋_GB2312" w:hint="eastAsia"/>
          <w:sz w:val="32"/>
          <w:szCs w:val="32"/>
        </w:rPr>
        <w:t>联系人：孙老师</w:t>
      </w:r>
    </w:p>
    <w:p w:rsidR="00A2180C" w:rsidRDefault="00FE3748" w:rsidP="00A2180C">
      <w:pPr>
        <w:pStyle w:val="a5"/>
        <w:tabs>
          <w:tab w:val="left" w:pos="6525"/>
        </w:tabs>
        <w:wordWrap w:val="0"/>
        <w:spacing w:line="360" w:lineRule="atLeast"/>
        <w:ind w:firstLineChars="200" w:firstLine="640"/>
        <w:rPr>
          <w:rFonts w:ascii="仿宋_GB2312" w:eastAsia="仿宋_GB2312"/>
          <w:sz w:val="32"/>
          <w:szCs w:val="32"/>
        </w:rPr>
      </w:pPr>
      <w:r>
        <w:rPr>
          <w:rFonts w:ascii="仿宋_GB2312" w:eastAsia="仿宋_GB2312" w:hint="eastAsia"/>
          <w:sz w:val="32"/>
          <w:szCs w:val="32"/>
        </w:rPr>
        <w:t xml:space="preserve">电话：85953132 </w:t>
      </w:r>
    </w:p>
    <w:p w:rsidR="002C1EDA" w:rsidRDefault="002C1EDA" w:rsidP="00A2180C">
      <w:pPr>
        <w:pStyle w:val="a5"/>
        <w:tabs>
          <w:tab w:val="left" w:pos="6525"/>
        </w:tabs>
        <w:wordWrap w:val="0"/>
        <w:spacing w:line="360" w:lineRule="atLeast"/>
        <w:ind w:firstLineChars="200" w:firstLine="640"/>
        <w:rPr>
          <w:rFonts w:ascii="仿宋_GB2312" w:eastAsia="仿宋_GB2312"/>
          <w:sz w:val="32"/>
          <w:szCs w:val="32"/>
        </w:rPr>
      </w:pPr>
    </w:p>
    <w:p w:rsidR="00A2180C" w:rsidRDefault="00FD63F5" w:rsidP="002C1EDA">
      <w:pPr>
        <w:pStyle w:val="a5"/>
        <w:wordWrap w:val="0"/>
        <w:spacing w:line="360" w:lineRule="atLeast"/>
        <w:ind w:firstLineChars="1284" w:firstLine="4109"/>
        <w:rPr>
          <w:rFonts w:ascii="仿宋_GB2312" w:eastAsia="仿宋_GB2312"/>
          <w:sz w:val="32"/>
          <w:szCs w:val="32"/>
        </w:rPr>
      </w:pPr>
      <w:bookmarkStart w:id="0" w:name="_GoBack"/>
      <w:r>
        <w:rPr>
          <w:rFonts w:ascii="仿宋_GB2312" w:eastAsia="仿宋_GB2312" w:hint="eastAsia"/>
          <w:sz w:val="32"/>
          <w:szCs w:val="32"/>
        </w:rPr>
        <w:t>出国留学教育中心</w:t>
      </w:r>
    </w:p>
    <w:p w:rsidR="008E420E" w:rsidRPr="008A7CBE" w:rsidRDefault="00FD63F5" w:rsidP="002C1EDA">
      <w:pPr>
        <w:pStyle w:val="a5"/>
        <w:wordWrap w:val="0"/>
        <w:spacing w:line="360" w:lineRule="atLeast"/>
        <w:ind w:firstLineChars="1284" w:firstLine="4109"/>
        <w:rPr>
          <w:rFonts w:ascii="仿宋_GB2312" w:eastAsia="仿宋_GB2312"/>
          <w:sz w:val="32"/>
          <w:szCs w:val="32"/>
        </w:rPr>
      </w:pPr>
      <w:r>
        <w:rPr>
          <w:rFonts w:ascii="仿宋_GB2312" w:eastAsia="仿宋_GB2312" w:hint="eastAsia"/>
          <w:sz w:val="32"/>
          <w:szCs w:val="32"/>
        </w:rPr>
        <w:t>2017年2月21日</w:t>
      </w:r>
      <w:bookmarkEnd w:id="0"/>
    </w:p>
    <w:sectPr w:rsidR="008E420E" w:rsidRPr="008A7CBE"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526" w:rsidRDefault="000D2526" w:rsidP="008E420E">
      <w:pPr>
        <w:spacing w:after="0"/>
      </w:pPr>
      <w:r>
        <w:separator/>
      </w:r>
    </w:p>
  </w:endnote>
  <w:endnote w:type="continuationSeparator" w:id="0">
    <w:p w:rsidR="000D2526" w:rsidRDefault="000D2526" w:rsidP="008E42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526" w:rsidRDefault="000D2526" w:rsidP="008E420E">
      <w:pPr>
        <w:spacing w:after="0"/>
      </w:pPr>
      <w:r>
        <w:separator/>
      </w:r>
    </w:p>
  </w:footnote>
  <w:footnote w:type="continuationSeparator" w:id="0">
    <w:p w:rsidR="000D2526" w:rsidRDefault="000D2526" w:rsidP="008E420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D2526"/>
    <w:rsid w:val="002C1EDA"/>
    <w:rsid w:val="00323B43"/>
    <w:rsid w:val="003D37D8"/>
    <w:rsid w:val="00426133"/>
    <w:rsid w:val="004358AB"/>
    <w:rsid w:val="004E33A6"/>
    <w:rsid w:val="0053072C"/>
    <w:rsid w:val="006E7410"/>
    <w:rsid w:val="008A7CBE"/>
    <w:rsid w:val="008B7726"/>
    <w:rsid w:val="008E420E"/>
    <w:rsid w:val="008F2B1E"/>
    <w:rsid w:val="009E16C9"/>
    <w:rsid w:val="00A2180C"/>
    <w:rsid w:val="00A841BC"/>
    <w:rsid w:val="00B60EA3"/>
    <w:rsid w:val="00C21945"/>
    <w:rsid w:val="00D30EA2"/>
    <w:rsid w:val="00D31D50"/>
    <w:rsid w:val="00D473DC"/>
    <w:rsid w:val="00E06335"/>
    <w:rsid w:val="00E85056"/>
    <w:rsid w:val="00EB523C"/>
    <w:rsid w:val="00FD63F5"/>
    <w:rsid w:val="00FE3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00FE12-1571-4446-82CE-CA0FFBAA4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E420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E420E"/>
    <w:rPr>
      <w:rFonts w:ascii="Tahoma" w:hAnsi="Tahoma"/>
      <w:sz w:val="18"/>
      <w:szCs w:val="18"/>
    </w:rPr>
  </w:style>
  <w:style w:type="paragraph" w:styleId="a4">
    <w:name w:val="footer"/>
    <w:basedOn w:val="a"/>
    <w:link w:val="Char0"/>
    <w:uiPriority w:val="99"/>
    <w:semiHidden/>
    <w:unhideWhenUsed/>
    <w:rsid w:val="008E420E"/>
    <w:pPr>
      <w:tabs>
        <w:tab w:val="center" w:pos="4153"/>
        <w:tab w:val="right" w:pos="8306"/>
      </w:tabs>
    </w:pPr>
    <w:rPr>
      <w:sz w:val="18"/>
      <w:szCs w:val="18"/>
    </w:rPr>
  </w:style>
  <w:style w:type="character" w:customStyle="1" w:styleId="Char0">
    <w:name w:val="页脚 Char"/>
    <w:basedOn w:val="a0"/>
    <w:link w:val="a4"/>
    <w:uiPriority w:val="99"/>
    <w:semiHidden/>
    <w:rsid w:val="008E420E"/>
    <w:rPr>
      <w:rFonts w:ascii="Tahoma" w:hAnsi="Tahoma"/>
      <w:sz w:val="18"/>
      <w:szCs w:val="18"/>
    </w:rPr>
  </w:style>
  <w:style w:type="paragraph" w:styleId="a5">
    <w:name w:val="Normal (Web)"/>
    <w:basedOn w:val="a"/>
    <w:uiPriority w:val="99"/>
    <w:unhideWhenUsed/>
    <w:rsid w:val="00FE3748"/>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69</Words>
  <Characters>399</Characters>
  <Application>Microsoft Office Word</Application>
  <DocSecurity>0</DocSecurity>
  <Lines>3</Lines>
  <Paragraphs>1</Paragraphs>
  <ScaleCrop>false</ScaleCrop>
  <Company/>
  <LinksUpToDate>false</LinksUpToDate>
  <CharactersWithSpaces>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Zheng Zheng</cp:lastModifiedBy>
  <cp:revision>13</cp:revision>
  <dcterms:created xsi:type="dcterms:W3CDTF">2008-09-11T17:20:00Z</dcterms:created>
  <dcterms:modified xsi:type="dcterms:W3CDTF">2017-02-21T09:08:00Z</dcterms:modified>
</cp:coreProperties>
</file>