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after="312" w:afterLines="10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青岛大学学位授权点合格评估专家评议意见表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120"/>
        <w:gridCol w:w="1628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学位点名称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学科代码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学位授权类别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□学术学位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学位授权级别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□一级博士 □一级硕士 </w:t>
            </w:r>
          </w:p>
        </w:tc>
        <w:tc>
          <w:tcPr>
            <w:tcW w:w="37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□专业学位类别 □专业学位领域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6" w:hRule="atLeast"/>
        </w:trPr>
        <w:tc>
          <w:tcPr>
            <w:tcW w:w="8500" w:type="dxa"/>
            <w:gridSpan w:val="5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专家评议意见（重点针对学位点合格评估指标体系，对该学位点提出诊断评估意见和整改提升建议，可加页）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专家组组长：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/>
    <w:p/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一、学术学位打分表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70"/>
        <w:gridCol w:w="331"/>
        <w:gridCol w:w="2410"/>
        <w:gridCol w:w="1407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评估一级指标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评估二级指标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指标分值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目标与标准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（8分）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培养目标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学位标准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2基本条件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（3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分）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2.1</w:t>
            </w:r>
            <w:r>
              <w:rPr>
                <w:rFonts w:ascii="宋体" w:hAnsi="宋体" w:eastAsia="宋体"/>
                <w:szCs w:val="21"/>
              </w:rPr>
              <w:t>培养方向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师资队伍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2.3</w:t>
            </w:r>
            <w:r>
              <w:rPr>
                <w:rFonts w:ascii="宋体" w:hAnsi="宋体" w:eastAsia="宋体"/>
                <w:szCs w:val="21"/>
              </w:rPr>
              <w:t>科学研究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教学科研支撑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  <w:lang w:val="zh-CN"/>
              </w:rPr>
              <w:t>奖助体系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3人才培养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（5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分）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  <w:lang w:val="zh-CN"/>
              </w:rPr>
              <w:t>.1招生选拔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3.2思政教育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  <w:lang w:val="zh-CN"/>
              </w:rPr>
              <w:t>课程教学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  <w:lang w:val="zh-CN"/>
              </w:rPr>
              <w:t>导师指导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  <w:lang w:val="zh-CN"/>
              </w:rPr>
              <w:t>学术训练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6</w:t>
            </w:r>
            <w:r>
              <w:rPr>
                <w:rFonts w:ascii="宋体" w:hAnsi="宋体" w:eastAsia="宋体"/>
                <w:szCs w:val="21"/>
                <w:lang w:val="zh-CN"/>
              </w:rPr>
              <w:t>学术交流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3.7论文质量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Cs w:val="21"/>
              </w:rPr>
              <w:t>3.8质量保证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9</w:t>
            </w:r>
            <w:r>
              <w:rPr>
                <w:rFonts w:ascii="宋体" w:hAnsi="宋体" w:eastAsia="宋体"/>
                <w:szCs w:val="21"/>
              </w:rPr>
              <w:t>学风</w:t>
            </w:r>
            <w:r>
              <w:rPr>
                <w:rFonts w:hint="eastAsia" w:ascii="宋体" w:hAnsi="宋体" w:eastAsia="宋体"/>
                <w:szCs w:val="21"/>
              </w:rPr>
              <w:t>建设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3.10管理服务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3.11</w:t>
            </w:r>
            <w:r>
              <w:rPr>
                <w:rFonts w:ascii="宋体" w:hAnsi="宋体" w:eastAsia="宋体"/>
                <w:szCs w:val="21"/>
              </w:rPr>
              <w:t>就业发展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4服务贡献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（3分）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4.1 科技进步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4.2 经济发展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4.3 文化建设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合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计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00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总体评价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□合格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专家姓名</w:t>
            </w: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专家单位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>
      <w:r>
        <w:rPr>
          <w:rFonts w:hint="eastAsia"/>
        </w:rPr>
        <w:t>注：6</w:t>
      </w:r>
      <w:r>
        <w:t>0</w:t>
      </w:r>
      <w:r>
        <w:rPr>
          <w:rFonts w:hint="eastAsia"/>
        </w:rPr>
        <w:t>分以上为合格。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二、专业学位打分表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70"/>
        <w:gridCol w:w="331"/>
        <w:gridCol w:w="2410"/>
        <w:gridCol w:w="1407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评估一级指标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评估二级指标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指标分值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目标与标准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（8分）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培养目标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学位标准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2基本条件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（3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分）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2.1</w:t>
            </w:r>
            <w:r>
              <w:rPr>
                <w:rFonts w:ascii="宋体" w:hAnsi="宋体" w:eastAsia="宋体"/>
                <w:szCs w:val="21"/>
              </w:rPr>
              <w:t>培养</w:t>
            </w:r>
            <w:r>
              <w:rPr>
                <w:rFonts w:hint="eastAsia" w:ascii="宋体" w:hAnsi="宋体" w:eastAsia="宋体"/>
                <w:szCs w:val="21"/>
              </w:rPr>
              <w:t>特色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师资队伍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2.3</w:t>
            </w:r>
            <w:r>
              <w:rPr>
                <w:rFonts w:ascii="宋体" w:hAnsi="宋体" w:eastAsia="宋体"/>
                <w:szCs w:val="21"/>
              </w:rPr>
              <w:t>科学研究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4教学科研</w:t>
            </w:r>
            <w:r>
              <w:rPr>
                <w:rFonts w:ascii="宋体" w:hAnsi="宋体" w:eastAsia="宋体"/>
                <w:szCs w:val="21"/>
              </w:rPr>
              <w:t>支撑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  <w:lang w:val="zh-CN"/>
              </w:rPr>
              <w:t>奖助体系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3人才培养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（5</w:t>
            </w:r>
            <w:r>
              <w:rPr>
                <w:rFonts w:ascii="宋体" w:hAnsi="宋体" w:eastAsia="宋体"/>
                <w:szCs w:val="21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分）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  <w:lang w:val="zh-CN"/>
              </w:rPr>
              <w:t>.1招生选拔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3.2思政教育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  <w:lang w:val="zh-CN"/>
              </w:rPr>
              <w:t>课程教学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  <w:lang w:val="zh-CN"/>
              </w:rPr>
              <w:t>导师指导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  <w:lang w:val="zh-CN"/>
              </w:rPr>
              <w:t>实践教学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6</w:t>
            </w:r>
            <w:r>
              <w:rPr>
                <w:rFonts w:ascii="宋体" w:hAnsi="宋体" w:eastAsia="宋体"/>
                <w:szCs w:val="21"/>
                <w:lang w:val="zh-CN"/>
              </w:rPr>
              <w:t>学术交流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3.7论文质量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szCs w:val="21"/>
              </w:rPr>
              <w:t>3.8质量保证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9</w:t>
            </w:r>
            <w:r>
              <w:rPr>
                <w:rFonts w:ascii="宋体" w:hAnsi="宋体" w:eastAsia="宋体"/>
                <w:szCs w:val="21"/>
              </w:rPr>
              <w:t>学风</w:t>
            </w:r>
            <w:r>
              <w:rPr>
                <w:rFonts w:hint="eastAsia" w:ascii="宋体" w:hAnsi="宋体" w:eastAsia="宋体"/>
                <w:szCs w:val="21"/>
              </w:rPr>
              <w:t>建设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3.10管理服务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3.11</w:t>
            </w:r>
            <w:r>
              <w:rPr>
                <w:rFonts w:ascii="宋体" w:hAnsi="宋体" w:eastAsia="宋体"/>
                <w:szCs w:val="21"/>
              </w:rPr>
              <w:t>就业发展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4服务贡献</w:t>
            </w:r>
          </w:p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（3分）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4.1 科技进步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4.2 经济发展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4.3 文化建设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合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计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00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总体评价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□合格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专家姓名</w:t>
            </w: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专家单位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>
      <w:r>
        <w:rPr>
          <w:rFonts w:hint="eastAsia"/>
        </w:rPr>
        <w:t>注：6</w:t>
      </w:r>
      <w:r>
        <w:t>0</w:t>
      </w:r>
      <w:r>
        <w:rPr>
          <w:rFonts w:hint="eastAsia"/>
        </w:rPr>
        <w:t>分以上为合格。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MWRlYmMzOWI1MjVjMjdjNDE4N2Y4M2Y0NzRkMjUifQ=="/>
  </w:docVars>
  <w:rsids>
    <w:rsidRoot w:val="00EC4715"/>
    <w:rsid w:val="00005937"/>
    <w:rsid w:val="000E2D38"/>
    <w:rsid w:val="00192B85"/>
    <w:rsid w:val="00220E1D"/>
    <w:rsid w:val="002B212E"/>
    <w:rsid w:val="004A7073"/>
    <w:rsid w:val="005D7850"/>
    <w:rsid w:val="005F2811"/>
    <w:rsid w:val="008E2A12"/>
    <w:rsid w:val="009215C0"/>
    <w:rsid w:val="009D17CD"/>
    <w:rsid w:val="00AD0094"/>
    <w:rsid w:val="00BC428E"/>
    <w:rsid w:val="00C47B60"/>
    <w:rsid w:val="00C86AAB"/>
    <w:rsid w:val="00D50CF6"/>
    <w:rsid w:val="00DE579C"/>
    <w:rsid w:val="00E442C4"/>
    <w:rsid w:val="00EB200F"/>
    <w:rsid w:val="00EC4715"/>
    <w:rsid w:val="00ED5AF5"/>
    <w:rsid w:val="00F16D4C"/>
    <w:rsid w:val="00FB0656"/>
    <w:rsid w:val="20F47FA4"/>
    <w:rsid w:val="7F2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6935-9E94-4B2F-9A63-0B7EA95B33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613</Words>
  <Characters>719</Characters>
  <Lines>8</Lines>
  <Paragraphs>2</Paragraphs>
  <TotalTime>77</TotalTime>
  <ScaleCrop>false</ScaleCrop>
  <LinksUpToDate>false</LinksUpToDate>
  <CharactersWithSpaces>889</CharactersWithSpaces>
  <Application>WPS Office_11.1.0.14036_F1E327BC-269C-435d-A152-05C5408002CA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2021-12-18T09:30:00Z</dcterms:created>
  <dc:creator>Lenovo</dc:creator>
  <lastModifiedBy>Administrator</lastModifiedBy>
  <dcterms:modified xsi:type="dcterms:W3CDTF">2023-04-20T06:42:43Z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E4C10401165347F587B6A9FA130A6630</vt:lpwstr>
  </property>
</Properties>
</file>