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C08" w:rsidRDefault="00B66C08" w:rsidP="006B1AC4">
      <w:pPr>
        <w:spacing w:line="460" w:lineRule="exact"/>
        <w:rPr>
          <w:rStyle w:val="font91"/>
          <w:rFonts w:ascii="黑体" w:eastAsia="黑体" w:cs="Times New Roman"/>
          <w:sz w:val="30"/>
          <w:szCs w:val="30"/>
        </w:rPr>
      </w:pPr>
      <w:r w:rsidRPr="00056F8F">
        <w:rPr>
          <w:rStyle w:val="font91"/>
          <w:rFonts w:ascii="黑体" w:eastAsia="黑体" w:cs="黑体" w:hint="eastAsia"/>
          <w:sz w:val="30"/>
          <w:szCs w:val="30"/>
        </w:rPr>
        <w:t>附件</w:t>
      </w:r>
      <w:r w:rsidRPr="00056F8F">
        <w:rPr>
          <w:rStyle w:val="font91"/>
          <w:rFonts w:ascii="黑体" w:eastAsia="黑体" w:cs="黑体"/>
          <w:sz w:val="30"/>
          <w:szCs w:val="30"/>
        </w:rPr>
        <w:t>1</w:t>
      </w:r>
    </w:p>
    <w:p w:rsidR="00B66C08" w:rsidRPr="00056F8F" w:rsidRDefault="00B66C08" w:rsidP="006B1AC4">
      <w:pPr>
        <w:spacing w:line="460" w:lineRule="exact"/>
        <w:rPr>
          <w:rStyle w:val="font91"/>
          <w:rFonts w:ascii="黑体" w:eastAsia="黑体" w:cs="Times New Roman"/>
          <w:sz w:val="30"/>
          <w:szCs w:val="30"/>
        </w:rPr>
      </w:pPr>
    </w:p>
    <w:p w:rsidR="00B66C08" w:rsidRPr="00056F8F" w:rsidRDefault="00B66C08" w:rsidP="006B1AC4">
      <w:pPr>
        <w:spacing w:line="460" w:lineRule="exact"/>
        <w:jc w:val="center"/>
        <w:rPr>
          <w:rStyle w:val="font91"/>
          <w:rFonts w:ascii="方正小标宋_GBK" w:eastAsia="方正小标宋_GBK" w:cs="Times New Roman"/>
          <w:sz w:val="36"/>
          <w:szCs w:val="36"/>
        </w:rPr>
      </w:pPr>
      <w:r w:rsidRPr="00056F8F">
        <w:rPr>
          <w:rStyle w:val="font91"/>
          <w:rFonts w:ascii="方正小标宋_GBK" w:eastAsia="方正小标宋_GBK" w:cs="方正小标宋_GBK" w:hint="eastAsia"/>
          <w:sz w:val="36"/>
          <w:szCs w:val="36"/>
        </w:rPr>
        <w:t>赴台</w:t>
      </w:r>
      <w:r>
        <w:rPr>
          <w:rStyle w:val="font91"/>
          <w:rFonts w:ascii="方正小标宋_GBK" w:eastAsia="方正小标宋_GBK" w:cs="方正小标宋_GBK" w:hint="eastAsia"/>
          <w:sz w:val="36"/>
          <w:szCs w:val="36"/>
        </w:rPr>
        <w:t>湾高校</w:t>
      </w:r>
      <w:r w:rsidRPr="00056F8F">
        <w:rPr>
          <w:rStyle w:val="font91"/>
          <w:rFonts w:ascii="方正小标宋_GBK" w:eastAsia="方正小标宋_GBK" w:cs="方正小标宋_GBK" w:hint="eastAsia"/>
          <w:sz w:val="36"/>
          <w:szCs w:val="36"/>
        </w:rPr>
        <w:t>交流学习</w:t>
      </w:r>
      <w:r>
        <w:rPr>
          <w:rStyle w:val="font91"/>
          <w:rFonts w:ascii="方正小标宋_GBK" w:eastAsia="方正小标宋_GBK" w:cs="方正小标宋_GBK" w:hint="eastAsia"/>
          <w:sz w:val="36"/>
          <w:szCs w:val="36"/>
        </w:rPr>
        <w:t>情况</w:t>
      </w:r>
      <w:r w:rsidRPr="00056F8F">
        <w:rPr>
          <w:rStyle w:val="font91"/>
          <w:rFonts w:ascii="方正小标宋_GBK" w:eastAsia="方正小标宋_GBK" w:cs="方正小标宋_GBK" w:hint="eastAsia"/>
          <w:sz w:val="36"/>
          <w:szCs w:val="36"/>
        </w:rPr>
        <w:t>说明</w:t>
      </w:r>
    </w:p>
    <w:p w:rsidR="00B66C08" w:rsidRPr="00056F8F" w:rsidRDefault="00B66C08" w:rsidP="006B1AC4">
      <w:pPr>
        <w:spacing w:line="460" w:lineRule="exact"/>
        <w:rPr>
          <w:rStyle w:val="font91"/>
          <w:rFonts w:ascii="黑体" w:eastAsia="黑体" w:cs="黑体"/>
          <w:sz w:val="30"/>
          <w:szCs w:val="30"/>
        </w:rPr>
      </w:pPr>
      <w:r w:rsidRPr="00056F8F">
        <w:rPr>
          <w:rStyle w:val="font91"/>
          <w:rFonts w:ascii="黑体" w:eastAsia="黑体" w:cs="黑体" w:hint="eastAsia"/>
          <w:sz w:val="30"/>
          <w:szCs w:val="30"/>
        </w:rPr>
        <w:t>一、学习课程</w:t>
      </w:r>
      <w:r w:rsidRPr="00056F8F">
        <w:rPr>
          <w:rStyle w:val="font91"/>
          <w:rFonts w:ascii="黑体" w:eastAsia="黑体" w:cs="黑体"/>
          <w:sz w:val="30"/>
          <w:szCs w:val="30"/>
        </w:rPr>
        <w:t xml:space="preserve"> </w:t>
      </w:r>
    </w:p>
    <w:p w:rsidR="00B66C08" w:rsidRPr="00AB3B92" w:rsidRDefault="00B66C08" w:rsidP="006B1AC4">
      <w:pPr>
        <w:spacing w:line="460" w:lineRule="exact"/>
        <w:rPr>
          <w:rStyle w:val="font91"/>
          <w:rFonts w:ascii="仿宋_GB2312" w:eastAsia="仿宋_GB2312" w:cs="Times New Roman"/>
          <w:sz w:val="30"/>
          <w:szCs w:val="30"/>
        </w:rPr>
      </w:pPr>
      <w:r w:rsidRPr="00AB3B92">
        <w:rPr>
          <w:rStyle w:val="font91"/>
          <w:rFonts w:ascii="仿宋_GB2312" w:eastAsia="仿宋_GB2312" w:cs="仿宋_GB2312"/>
          <w:sz w:val="30"/>
          <w:szCs w:val="30"/>
        </w:rPr>
        <w:t xml:space="preserve">    </w:t>
      </w:r>
      <w:r w:rsidRPr="00AB3B92">
        <w:rPr>
          <w:rStyle w:val="font91"/>
          <w:rFonts w:ascii="仿宋_GB2312" w:eastAsia="仿宋_GB2312" w:cs="仿宋_GB2312" w:hint="eastAsia"/>
          <w:sz w:val="30"/>
          <w:szCs w:val="30"/>
        </w:rPr>
        <w:t>学生根据所学专业选择相应的课程，学校根据有关规定承认在外学习的有效学分。学生需在交流学习前与学院确认在外选修的课程以免回校后无法认定学分，造成不必要的损失。</w:t>
      </w:r>
    </w:p>
    <w:p w:rsidR="00B66C08" w:rsidRPr="00056F8F" w:rsidRDefault="00B66C08" w:rsidP="006B1AC4">
      <w:pPr>
        <w:spacing w:line="460" w:lineRule="exact"/>
        <w:rPr>
          <w:rStyle w:val="font91"/>
          <w:rFonts w:ascii="黑体" w:eastAsia="黑体" w:cs="Times New Roman"/>
          <w:sz w:val="30"/>
          <w:szCs w:val="30"/>
        </w:rPr>
      </w:pPr>
      <w:r w:rsidRPr="00056F8F">
        <w:rPr>
          <w:rStyle w:val="font91"/>
          <w:rFonts w:ascii="黑体" w:eastAsia="黑体" w:cs="黑体" w:hint="eastAsia"/>
          <w:sz w:val="30"/>
          <w:szCs w:val="30"/>
        </w:rPr>
        <w:t>二、学习时间</w:t>
      </w:r>
    </w:p>
    <w:p w:rsidR="00B66C08" w:rsidRPr="00AB3B92" w:rsidRDefault="00B66C08" w:rsidP="002F32D4">
      <w:pPr>
        <w:spacing w:line="460" w:lineRule="exact"/>
        <w:ind w:firstLineChars="200" w:firstLine="31680"/>
        <w:rPr>
          <w:rStyle w:val="font91"/>
          <w:rFonts w:ascii="仿宋_GB2312" w:eastAsia="仿宋_GB2312" w:cs="Times New Roman"/>
          <w:sz w:val="30"/>
          <w:szCs w:val="30"/>
        </w:rPr>
      </w:pPr>
      <w:r w:rsidRPr="00AB3B92">
        <w:rPr>
          <w:rStyle w:val="font91"/>
          <w:rFonts w:ascii="仿宋_GB2312" w:eastAsia="仿宋_GB2312" w:cs="仿宋_GB2312"/>
          <w:sz w:val="30"/>
          <w:szCs w:val="30"/>
        </w:rPr>
        <w:t>2017</w:t>
      </w:r>
      <w:r w:rsidRPr="00AB3B92">
        <w:rPr>
          <w:rStyle w:val="font91"/>
          <w:rFonts w:ascii="仿宋_GB2312" w:eastAsia="仿宋_GB2312" w:cs="仿宋_GB2312" w:hint="eastAsia"/>
          <w:sz w:val="30"/>
          <w:szCs w:val="30"/>
        </w:rPr>
        <w:t>年</w:t>
      </w:r>
      <w:r w:rsidRPr="00AB3B92">
        <w:rPr>
          <w:rStyle w:val="font91"/>
          <w:rFonts w:ascii="仿宋_GB2312" w:eastAsia="仿宋_GB2312" w:cs="仿宋_GB2312"/>
          <w:sz w:val="30"/>
          <w:szCs w:val="30"/>
        </w:rPr>
        <w:t>8</w:t>
      </w:r>
      <w:r w:rsidRPr="00AB3B92">
        <w:rPr>
          <w:rStyle w:val="font91"/>
          <w:rFonts w:ascii="仿宋_GB2312" w:eastAsia="仿宋_GB2312" w:cs="仿宋_GB2312" w:hint="eastAsia"/>
          <w:sz w:val="30"/>
          <w:szCs w:val="30"/>
        </w:rPr>
        <w:t>月至</w:t>
      </w:r>
      <w:r w:rsidRPr="00AB3B92">
        <w:rPr>
          <w:rStyle w:val="font91"/>
          <w:rFonts w:ascii="仿宋_GB2312" w:eastAsia="仿宋_GB2312" w:cs="仿宋_GB2312"/>
          <w:sz w:val="30"/>
          <w:szCs w:val="30"/>
        </w:rPr>
        <w:t>2018</w:t>
      </w:r>
      <w:r w:rsidRPr="00AB3B92">
        <w:rPr>
          <w:rStyle w:val="font91"/>
          <w:rFonts w:ascii="仿宋_GB2312" w:eastAsia="仿宋_GB2312" w:cs="仿宋_GB2312" w:hint="eastAsia"/>
          <w:sz w:val="30"/>
          <w:szCs w:val="30"/>
        </w:rPr>
        <w:t>年</w:t>
      </w:r>
      <w:r w:rsidRPr="00AB3B92">
        <w:rPr>
          <w:rStyle w:val="font91"/>
          <w:rFonts w:ascii="仿宋_GB2312" w:eastAsia="仿宋_GB2312" w:cs="仿宋_GB2312"/>
          <w:sz w:val="30"/>
          <w:szCs w:val="30"/>
        </w:rPr>
        <w:t>1</w:t>
      </w:r>
      <w:r w:rsidRPr="00AB3B92">
        <w:rPr>
          <w:rStyle w:val="font91"/>
          <w:rFonts w:ascii="仿宋_GB2312" w:eastAsia="仿宋_GB2312" w:cs="仿宋_GB2312" w:hint="eastAsia"/>
          <w:sz w:val="30"/>
          <w:szCs w:val="30"/>
        </w:rPr>
        <w:t>月</w:t>
      </w:r>
    </w:p>
    <w:p w:rsidR="00B66C08" w:rsidRPr="00056F8F" w:rsidRDefault="00B66C08" w:rsidP="006B1AC4">
      <w:pPr>
        <w:spacing w:line="460" w:lineRule="exact"/>
        <w:rPr>
          <w:rStyle w:val="font91"/>
          <w:rFonts w:ascii="黑体" w:eastAsia="黑体" w:cs="黑体"/>
          <w:sz w:val="30"/>
          <w:szCs w:val="30"/>
        </w:rPr>
      </w:pPr>
      <w:r w:rsidRPr="00056F8F">
        <w:rPr>
          <w:rStyle w:val="font91"/>
          <w:rFonts w:ascii="黑体" w:eastAsia="黑体" w:cs="黑体" w:hint="eastAsia"/>
          <w:sz w:val="30"/>
          <w:szCs w:val="30"/>
        </w:rPr>
        <w:t>三、申请人条件</w:t>
      </w:r>
      <w:r w:rsidRPr="00056F8F">
        <w:rPr>
          <w:rStyle w:val="font91"/>
          <w:rFonts w:ascii="黑体" w:eastAsia="黑体" w:cs="黑体"/>
          <w:sz w:val="30"/>
          <w:szCs w:val="30"/>
        </w:rPr>
        <w:t xml:space="preserve"> </w:t>
      </w:r>
    </w:p>
    <w:p w:rsidR="00B66C08" w:rsidRPr="00AB3B92" w:rsidRDefault="00B66C08" w:rsidP="006B1AC4">
      <w:pPr>
        <w:spacing w:line="460" w:lineRule="exact"/>
        <w:rPr>
          <w:rStyle w:val="font91"/>
          <w:rFonts w:ascii="仿宋_GB2312" w:eastAsia="仿宋_GB2312" w:cs="Times New Roman"/>
          <w:sz w:val="30"/>
          <w:szCs w:val="30"/>
        </w:rPr>
      </w:pPr>
      <w:r w:rsidRPr="00AB3B92">
        <w:rPr>
          <w:rStyle w:val="font91"/>
          <w:rFonts w:ascii="仿宋_GB2312" w:eastAsia="仿宋_GB2312" w:cs="仿宋_GB2312"/>
          <w:sz w:val="30"/>
          <w:szCs w:val="30"/>
        </w:rPr>
        <w:t xml:space="preserve">  </w:t>
      </w:r>
      <w:bookmarkStart w:id="0" w:name="_GoBack"/>
      <w:bookmarkEnd w:id="0"/>
      <w:r w:rsidRPr="00AB3B92">
        <w:rPr>
          <w:rStyle w:val="font91"/>
          <w:rFonts w:ascii="仿宋_GB2312" w:eastAsia="仿宋_GB2312" w:cs="仿宋_GB2312"/>
          <w:sz w:val="30"/>
          <w:szCs w:val="30"/>
        </w:rPr>
        <w:t xml:space="preserve">  1.</w:t>
      </w:r>
      <w:r w:rsidRPr="00AB3B92">
        <w:rPr>
          <w:rStyle w:val="font91"/>
          <w:rFonts w:ascii="仿宋_GB2312" w:eastAsia="仿宋_GB2312" w:cs="仿宋_GB2312" w:hint="eastAsia"/>
          <w:sz w:val="30"/>
          <w:szCs w:val="30"/>
        </w:rPr>
        <w:t>热爱祖国，拥护共产党的领导，政治立场坚定，品学兼优，具有为祖国建设服务的事业心和责任感</w:t>
      </w:r>
    </w:p>
    <w:p w:rsidR="00B66C08" w:rsidRPr="00AB3B92" w:rsidRDefault="00B66C08" w:rsidP="006B1AC4">
      <w:pPr>
        <w:spacing w:line="460" w:lineRule="exact"/>
        <w:rPr>
          <w:rStyle w:val="font91"/>
          <w:rFonts w:ascii="仿宋_GB2312" w:eastAsia="仿宋_GB2312" w:cs="Times New Roman"/>
          <w:sz w:val="30"/>
          <w:szCs w:val="30"/>
        </w:rPr>
      </w:pPr>
      <w:r w:rsidRPr="00AB3B92">
        <w:rPr>
          <w:rStyle w:val="font91"/>
          <w:rFonts w:ascii="仿宋_GB2312" w:eastAsia="仿宋_GB2312" w:cs="仿宋_GB2312"/>
          <w:sz w:val="30"/>
          <w:szCs w:val="30"/>
        </w:rPr>
        <w:t xml:space="preserve">    2.</w:t>
      </w:r>
      <w:r w:rsidRPr="00AB3B92">
        <w:rPr>
          <w:rStyle w:val="font91"/>
          <w:rFonts w:ascii="仿宋_GB2312" w:eastAsia="仿宋_GB2312" w:cs="仿宋_GB2312" w:hint="eastAsia"/>
          <w:sz w:val="30"/>
          <w:szCs w:val="30"/>
        </w:rPr>
        <w:t>实践大学</w:t>
      </w:r>
      <w:r>
        <w:rPr>
          <w:rStyle w:val="font91"/>
          <w:rFonts w:ascii="仿宋_GB2312" w:eastAsia="仿宋_GB2312" w:cs="仿宋_GB2312" w:hint="eastAsia"/>
          <w:sz w:val="30"/>
          <w:szCs w:val="30"/>
        </w:rPr>
        <w:t>交流生</w:t>
      </w:r>
      <w:r w:rsidRPr="00AB3B92">
        <w:rPr>
          <w:rStyle w:val="font91"/>
          <w:rFonts w:ascii="仿宋_GB2312" w:eastAsia="仿宋_GB2312" w:cs="仿宋_GB2312" w:hint="eastAsia"/>
          <w:sz w:val="30"/>
          <w:szCs w:val="30"/>
        </w:rPr>
        <w:t>要求研究生二年级学生，其他学校要求本科二、三年级学生。</w:t>
      </w:r>
    </w:p>
    <w:p w:rsidR="00B66C08" w:rsidRPr="00AB3B92" w:rsidRDefault="00B66C08" w:rsidP="006B1AC4">
      <w:pPr>
        <w:spacing w:line="460" w:lineRule="exact"/>
        <w:rPr>
          <w:rStyle w:val="font91"/>
          <w:rFonts w:ascii="仿宋_GB2312" w:eastAsia="仿宋_GB2312" w:cs="Times New Roman"/>
          <w:sz w:val="30"/>
          <w:szCs w:val="30"/>
        </w:rPr>
      </w:pPr>
      <w:r w:rsidRPr="00AB3B92">
        <w:rPr>
          <w:rStyle w:val="font91"/>
          <w:rFonts w:ascii="仿宋_GB2312" w:eastAsia="仿宋_GB2312" w:cs="仿宋_GB2312"/>
          <w:sz w:val="30"/>
          <w:szCs w:val="30"/>
        </w:rPr>
        <w:t xml:space="preserve">    3.</w:t>
      </w:r>
      <w:r w:rsidRPr="00AB3B92">
        <w:rPr>
          <w:rStyle w:val="font91"/>
          <w:rFonts w:ascii="仿宋_GB2312" w:eastAsia="仿宋_GB2312" w:cs="仿宋_GB2312" w:hint="eastAsia"/>
          <w:sz w:val="30"/>
          <w:szCs w:val="30"/>
        </w:rPr>
        <w:t>具备一定的国际交流交往能力及推动两校交流合作项目发展的责任感</w:t>
      </w:r>
    </w:p>
    <w:p w:rsidR="00B66C08" w:rsidRPr="00AB3B92" w:rsidRDefault="00B66C08" w:rsidP="002F32D4">
      <w:pPr>
        <w:spacing w:line="460" w:lineRule="exact"/>
        <w:ind w:firstLineChars="200" w:firstLine="31680"/>
        <w:rPr>
          <w:rStyle w:val="font91"/>
          <w:rFonts w:ascii="仿宋_GB2312" w:eastAsia="仿宋_GB2312" w:cs="Times New Roman"/>
          <w:sz w:val="30"/>
          <w:szCs w:val="30"/>
        </w:rPr>
      </w:pPr>
      <w:r w:rsidRPr="00AB3B92">
        <w:rPr>
          <w:rStyle w:val="font91"/>
          <w:rFonts w:ascii="仿宋_GB2312" w:eastAsia="仿宋_GB2312" w:cs="仿宋_GB2312"/>
          <w:sz w:val="30"/>
          <w:szCs w:val="30"/>
        </w:rPr>
        <w:t>4.</w:t>
      </w:r>
      <w:r w:rsidRPr="00AB3B92">
        <w:rPr>
          <w:rStyle w:val="font91"/>
          <w:rFonts w:ascii="仿宋_GB2312" w:eastAsia="仿宋_GB2312" w:cs="仿宋_GB2312" w:hint="eastAsia"/>
          <w:sz w:val="30"/>
          <w:szCs w:val="30"/>
        </w:rPr>
        <w:t>家庭具备支付国际旅费和在外生活费用的经济能力</w:t>
      </w:r>
    </w:p>
    <w:p w:rsidR="00B66C08" w:rsidRPr="00056F8F" w:rsidRDefault="00B66C08" w:rsidP="006B1AC4">
      <w:pPr>
        <w:spacing w:line="460" w:lineRule="exact"/>
        <w:rPr>
          <w:rStyle w:val="font91"/>
          <w:rFonts w:ascii="黑体" w:eastAsia="黑体" w:cs="黑体"/>
          <w:sz w:val="30"/>
          <w:szCs w:val="30"/>
        </w:rPr>
      </w:pPr>
      <w:r w:rsidRPr="00056F8F">
        <w:rPr>
          <w:rStyle w:val="font91"/>
          <w:rFonts w:ascii="黑体" w:eastAsia="黑体" w:cs="黑体" w:hint="eastAsia"/>
          <w:sz w:val="30"/>
          <w:szCs w:val="30"/>
        </w:rPr>
        <w:t>四、申请人须提交的申报材料</w:t>
      </w:r>
      <w:r w:rsidRPr="00056F8F">
        <w:rPr>
          <w:rStyle w:val="font91"/>
          <w:rFonts w:ascii="黑体" w:eastAsia="黑体" w:cs="黑体"/>
          <w:sz w:val="30"/>
          <w:szCs w:val="30"/>
        </w:rPr>
        <w:t xml:space="preserve"> </w:t>
      </w:r>
    </w:p>
    <w:p w:rsidR="00B66C08" w:rsidRPr="00AB3B92" w:rsidRDefault="00B66C08" w:rsidP="002F32D4">
      <w:pPr>
        <w:spacing w:line="460" w:lineRule="exact"/>
        <w:ind w:firstLineChars="200" w:firstLine="31680"/>
        <w:rPr>
          <w:rStyle w:val="font91"/>
          <w:rFonts w:ascii="仿宋_GB2312" w:eastAsia="仿宋_GB2312" w:cs="Times New Roman"/>
          <w:sz w:val="30"/>
          <w:szCs w:val="30"/>
        </w:rPr>
      </w:pPr>
      <w:r w:rsidRPr="00AB3B92">
        <w:rPr>
          <w:rStyle w:val="font91"/>
          <w:rFonts w:ascii="仿宋_GB2312" w:eastAsia="仿宋_GB2312" w:cs="仿宋_GB2312"/>
          <w:sz w:val="30"/>
          <w:szCs w:val="30"/>
        </w:rPr>
        <w:t>1.</w:t>
      </w:r>
      <w:r w:rsidRPr="00AB3B92">
        <w:rPr>
          <w:rStyle w:val="font91"/>
          <w:rFonts w:ascii="仿宋_GB2312" w:eastAsia="仿宋_GB2312" w:cs="仿宋_GB2312" w:hint="eastAsia"/>
          <w:sz w:val="30"/>
          <w:szCs w:val="30"/>
        </w:rPr>
        <w:t>青岛大学研究生公派出国（境）申请表（国际处网站“公派出国</w:t>
      </w:r>
      <w:r w:rsidRPr="00AB3B92">
        <w:rPr>
          <w:rStyle w:val="font91"/>
          <w:rFonts w:ascii="仿宋_GB2312" w:eastAsia="仿宋_GB2312" w:cs="仿宋_GB2312"/>
          <w:sz w:val="30"/>
          <w:szCs w:val="30"/>
        </w:rPr>
        <w:t>-</w:t>
      </w:r>
      <w:r w:rsidRPr="00AB3B92">
        <w:rPr>
          <w:rStyle w:val="font91"/>
          <w:rFonts w:ascii="仿宋_GB2312" w:eastAsia="仿宋_GB2312" w:cs="仿宋_GB2312" w:hint="eastAsia"/>
          <w:sz w:val="30"/>
          <w:szCs w:val="30"/>
        </w:rPr>
        <w:t>文件下载”中下载填写）；（请在电脑上填写相关内容，然后正反面打印在同一张纸上）</w:t>
      </w:r>
    </w:p>
    <w:p w:rsidR="00B66C08" w:rsidRPr="00AB3B92" w:rsidRDefault="00B66C08" w:rsidP="002F32D4">
      <w:pPr>
        <w:spacing w:line="460" w:lineRule="exact"/>
        <w:ind w:firstLineChars="200" w:firstLine="31680"/>
        <w:rPr>
          <w:rStyle w:val="font91"/>
          <w:rFonts w:ascii="仿宋_GB2312" w:eastAsia="仿宋_GB2312" w:cs="Times New Roman"/>
          <w:sz w:val="30"/>
          <w:szCs w:val="30"/>
        </w:rPr>
      </w:pPr>
      <w:r w:rsidRPr="00AB3B92">
        <w:rPr>
          <w:rStyle w:val="font91"/>
          <w:rFonts w:ascii="仿宋_GB2312" w:eastAsia="仿宋_GB2312" w:cs="仿宋_GB2312"/>
          <w:sz w:val="30"/>
          <w:szCs w:val="30"/>
        </w:rPr>
        <w:t>2.</w:t>
      </w:r>
      <w:r w:rsidRPr="00AB3B92">
        <w:rPr>
          <w:rStyle w:val="font91"/>
          <w:rFonts w:ascii="仿宋_GB2312" w:eastAsia="仿宋_GB2312" w:cs="仿宋_GB2312" w:hint="eastAsia"/>
          <w:sz w:val="30"/>
          <w:szCs w:val="30"/>
        </w:rPr>
        <w:t>中文成绩单（一式两份，加盖研究生处公章）</w:t>
      </w:r>
    </w:p>
    <w:p w:rsidR="00B66C08" w:rsidRPr="00AB3B92" w:rsidRDefault="00B66C08" w:rsidP="002F32D4">
      <w:pPr>
        <w:spacing w:line="460" w:lineRule="exact"/>
        <w:ind w:firstLineChars="200" w:firstLine="31680"/>
        <w:rPr>
          <w:rStyle w:val="font91"/>
          <w:rFonts w:ascii="仿宋_GB2312" w:eastAsia="仿宋_GB2312" w:cs="Times New Roman"/>
          <w:sz w:val="30"/>
          <w:szCs w:val="30"/>
        </w:rPr>
      </w:pPr>
      <w:r w:rsidRPr="00AB3B92">
        <w:rPr>
          <w:rStyle w:val="font91"/>
          <w:rFonts w:ascii="仿宋_GB2312" w:eastAsia="仿宋_GB2312" w:cs="仿宋_GB2312"/>
          <w:sz w:val="30"/>
          <w:szCs w:val="30"/>
        </w:rPr>
        <w:t>3.</w:t>
      </w:r>
      <w:r w:rsidRPr="00AB3B92">
        <w:rPr>
          <w:rStyle w:val="font91"/>
          <w:rFonts w:ascii="仿宋_GB2312" w:eastAsia="仿宋_GB2312" w:cs="仿宋_GB2312" w:hint="eastAsia"/>
          <w:sz w:val="30"/>
          <w:szCs w:val="30"/>
        </w:rPr>
        <w:t>中文个人简历</w:t>
      </w:r>
    </w:p>
    <w:p w:rsidR="00B66C08" w:rsidRPr="00056F8F" w:rsidRDefault="00B66C08" w:rsidP="006B1AC4">
      <w:pPr>
        <w:spacing w:line="460" w:lineRule="exact"/>
        <w:rPr>
          <w:rStyle w:val="font91"/>
          <w:rFonts w:ascii="黑体" w:eastAsia="黑体" w:cs="黑体"/>
          <w:sz w:val="30"/>
          <w:szCs w:val="30"/>
        </w:rPr>
      </w:pPr>
      <w:r w:rsidRPr="00056F8F">
        <w:rPr>
          <w:rStyle w:val="font91"/>
          <w:rFonts w:ascii="黑体" w:eastAsia="黑体" w:cs="黑体" w:hint="eastAsia"/>
          <w:sz w:val="30"/>
          <w:szCs w:val="30"/>
        </w:rPr>
        <w:t>五、派出与管理</w:t>
      </w:r>
      <w:r w:rsidRPr="00056F8F">
        <w:rPr>
          <w:rStyle w:val="font91"/>
          <w:rFonts w:ascii="黑体" w:eastAsia="黑体" w:cs="黑体"/>
          <w:sz w:val="30"/>
          <w:szCs w:val="30"/>
        </w:rPr>
        <w:t xml:space="preserve"> </w:t>
      </w:r>
    </w:p>
    <w:p w:rsidR="00B66C08" w:rsidRPr="00AB3B92" w:rsidRDefault="00B66C08" w:rsidP="006B1AC4">
      <w:pPr>
        <w:spacing w:line="460" w:lineRule="exact"/>
        <w:rPr>
          <w:rStyle w:val="font91"/>
          <w:rFonts w:ascii="仿宋_GB2312" w:eastAsia="仿宋_GB2312" w:cs="Times New Roman"/>
          <w:sz w:val="30"/>
          <w:szCs w:val="30"/>
        </w:rPr>
      </w:pPr>
      <w:r w:rsidRPr="00AB3B92">
        <w:rPr>
          <w:rStyle w:val="font91"/>
          <w:rFonts w:ascii="仿宋_GB2312" w:eastAsia="仿宋_GB2312" w:cs="仿宋_GB2312"/>
          <w:sz w:val="30"/>
          <w:szCs w:val="30"/>
        </w:rPr>
        <w:t xml:space="preserve">    </w:t>
      </w:r>
      <w:r w:rsidRPr="00AB3B92">
        <w:rPr>
          <w:rStyle w:val="font91"/>
          <w:rFonts w:ascii="仿宋_GB2312" w:eastAsia="仿宋_GB2312" w:cs="仿宋_GB2312" w:hint="eastAsia"/>
          <w:sz w:val="30"/>
          <w:szCs w:val="30"/>
        </w:rPr>
        <w:t>派出学生将按照我校学生公派出国（境）管理办法的规定，与学校签订出</w:t>
      </w:r>
      <w:r>
        <w:rPr>
          <w:rStyle w:val="font91"/>
          <w:rFonts w:ascii="仿宋_GB2312" w:eastAsia="仿宋_GB2312" w:cs="仿宋_GB2312" w:hint="eastAsia"/>
          <w:sz w:val="30"/>
          <w:szCs w:val="30"/>
        </w:rPr>
        <w:t>境</w:t>
      </w:r>
      <w:r w:rsidRPr="00AB3B92">
        <w:rPr>
          <w:rStyle w:val="font91"/>
          <w:rFonts w:ascii="仿宋_GB2312" w:eastAsia="仿宋_GB2312" w:cs="仿宋_GB2312" w:hint="eastAsia"/>
          <w:sz w:val="30"/>
          <w:szCs w:val="30"/>
        </w:rPr>
        <w:t>承诺书，研究生缴纳项目交流费（￥</w:t>
      </w:r>
      <w:r w:rsidRPr="00AB3B92">
        <w:rPr>
          <w:rStyle w:val="font91"/>
          <w:rFonts w:ascii="仿宋_GB2312" w:eastAsia="仿宋_GB2312" w:cs="仿宋_GB2312"/>
          <w:sz w:val="30"/>
          <w:szCs w:val="30"/>
        </w:rPr>
        <w:t>1500</w:t>
      </w:r>
      <w:r w:rsidRPr="00AB3B92">
        <w:rPr>
          <w:rStyle w:val="font91"/>
          <w:rFonts w:ascii="仿宋_GB2312" w:eastAsia="仿宋_GB2312" w:cs="仿宋_GB2312" w:hint="eastAsia"/>
          <w:sz w:val="30"/>
          <w:szCs w:val="30"/>
        </w:rPr>
        <w:t>元</w:t>
      </w:r>
      <w:r w:rsidRPr="00AB3B92">
        <w:rPr>
          <w:rStyle w:val="font91"/>
          <w:rFonts w:ascii="仿宋_GB2312" w:eastAsia="仿宋_GB2312" w:cs="仿宋_GB2312"/>
          <w:sz w:val="30"/>
          <w:szCs w:val="30"/>
        </w:rPr>
        <w:t>/</w:t>
      </w:r>
      <w:r w:rsidRPr="00AB3B92">
        <w:rPr>
          <w:rStyle w:val="font91"/>
          <w:rFonts w:ascii="仿宋_GB2312" w:eastAsia="仿宋_GB2312" w:cs="仿宋_GB2312" w:hint="eastAsia"/>
          <w:sz w:val="30"/>
          <w:szCs w:val="30"/>
        </w:rPr>
        <w:t>学期），本科生缴纳项目交流费（￥</w:t>
      </w:r>
      <w:r w:rsidRPr="00AB3B92">
        <w:rPr>
          <w:rStyle w:val="font91"/>
          <w:rFonts w:ascii="仿宋_GB2312" w:eastAsia="仿宋_GB2312" w:cs="仿宋_GB2312"/>
          <w:sz w:val="30"/>
          <w:szCs w:val="30"/>
        </w:rPr>
        <w:t>4800</w:t>
      </w:r>
      <w:r w:rsidRPr="00AB3B92">
        <w:rPr>
          <w:rStyle w:val="font91"/>
          <w:rFonts w:ascii="仿宋_GB2312" w:eastAsia="仿宋_GB2312" w:cs="仿宋_GB2312" w:hint="eastAsia"/>
          <w:sz w:val="30"/>
          <w:szCs w:val="30"/>
        </w:rPr>
        <w:t>元</w:t>
      </w:r>
      <w:r w:rsidRPr="00AB3B92">
        <w:rPr>
          <w:rStyle w:val="font91"/>
          <w:rFonts w:ascii="仿宋_GB2312" w:eastAsia="仿宋_GB2312" w:cs="仿宋_GB2312"/>
          <w:sz w:val="30"/>
          <w:szCs w:val="30"/>
        </w:rPr>
        <w:t>/</w:t>
      </w:r>
      <w:r w:rsidRPr="00AB3B92">
        <w:rPr>
          <w:rStyle w:val="font91"/>
          <w:rFonts w:ascii="仿宋_GB2312" w:eastAsia="仿宋_GB2312" w:cs="仿宋_GB2312" w:hint="eastAsia"/>
          <w:sz w:val="30"/>
          <w:szCs w:val="30"/>
        </w:rPr>
        <w:t>学期）用于维护两校合作项目的正常运转。未经学校许可，交流学生到期后一律不能滞留不归。</w:t>
      </w:r>
    </w:p>
    <w:p w:rsidR="00B66C08" w:rsidRPr="00AB3B92" w:rsidRDefault="00B66C08" w:rsidP="006B1AC4">
      <w:pPr>
        <w:spacing w:line="460" w:lineRule="exact"/>
        <w:rPr>
          <w:rFonts w:cs="Times New Roman"/>
        </w:rPr>
      </w:pPr>
    </w:p>
    <w:sectPr w:rsidR="00B66C08" w:rsidRPr="00AB3B92" w:rsidSect="00960E3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522D"/>
    <w:rsid w:val="00011A06"/>
    <w:rsid w:val="00056F8F"/>
    <w:rsid w:val="000D6F37"/>
    <w:rsid w:val="00104CC4"/>
    <w:rsid w:val="00151FFA"/>
    <w:rsid w:val="00171711"/>
    <w:rsid w:val="00171F99"/>
    <w:rsid w:val="001935C1"/>
    <w:rsid w:val="001C5F3A"/>
    <w:rsid w:val="001D07C7"/>
    <w:rsid w:val="001F20FA"/>
    <w:rsid w:val="00273DE7"/>
    <w:rsid w:val="002A441A"/>
    <w:rsid w:val="002F32D4"/>
    <w:rsid w:val="00320F39"/>
    <w:rsid w:val="00333F00"/>
    <w:rsid w:val="003442C3"/>
    <w:rsid w:val="00352C64"/>
    <w:rsid w:val="0039631D"/>
    <w:rsid w:val="003A6BA7"/>
    <w:rsid w:val="003D3712"/>
    <w:rsid w:val="003D5697"/>
    <w:rsid w:val="003E7BBB"/>
    <w:rsid w:val="004929B2"/>
    <w:rsid w:val="004B7F0B"/>
    <w:rsid w:val="004D47B5"/>
    <w:rsid w:val="004E78AA"/>
    <w:rsid w:val="004F6B1D"/>
    <w:rsid w:val="005225DD"/>
    <w:rsid w:val="00547AF7"/>
    <w:rsid w:val="0058381E"/>
    <w:rsid w:val="005969B1"/>
    <w:rsid w:val="005B425E"/>
    <w:rsid w:val="005B5604"/>
    <w:rsid w:val="005B65C1"/>
    <w:rsid w:val="006012BA"/>
    <w:rsid w:val="00603B8B"/>
    <w:rsid w:val="00606F25"/>
    <w:rsid w:val="00624F4D"/>
    <w:rsid w:val="00626B00"/>
    <w:rsid w:val="0068069E"/>
    <w:rsid w:val="00682DC9"/>
    <w:rsid w:val="006B1AC4"/>
    <w:rsid w:val="006B4923"/>
    <w:rsid w:val="006D7657"/>
    <w:rsid w:val="006E3BF4"/>
    <w:rsid w:val="006F1A31"/>
    <w:rsid w:val="006F700F"/>
    <w:rsid w:val="00721F51"/>
    <w:rsid w:val="00757E60"/>
    <w:rsid w:val="00770E3D"/>
    <w:rsid w:val="007861E6"/>
    <w:rsid w:val="0079633C"/>
    <w:rsid w:val="007F2A15"/>
    <w:rsid w:val="0087004A"/>
    <w:rsid w:val="0088555C"/>
    <w:rsid w:val="008A0D0D"/>
    <w:rsid w:val="008B7754"/>
    <w:rsid w:val="008F1E0D"/>
    <w:rsid w:val="00960E33"/>
    <w:rsid w:val="0098048B"/>
    <w:rsid w:val="00995DE3"/>
    <w:rsid w:val="009B5C57"/>
    <w:rsid w:val="009C72FC"/>
    <w:rsid w:val="009D48AC"/>
    <w:rsid w:val="00A015B0"/>
    <w:rsid w:val="00A87934"/>
    <w:rsid w:val="00AA18A8"/>
    <w:rsid w:val="00AA6832"/>
    <w:rsid w:val="00AB3B92"/>
    <w:rsid w:val="00AE2746"/>
    <w:rsid w:val="00B358F8"/>
    <w:rsid w:val="00B66C08"/>
    <w:rsid w:val="00B67398"/>
    <w:rsid w:val="00B84F38"/>
    <w:rsid w:val="00B9733A"/>
    <w:rsid w:val="00B97C8D"/>
    <w:rsid w:val="00BB1A98"/>
    <w:rsid w:val="00BB7ADB"/>
    <w:rsid w:val="00BC2772"/>
    <w:rsid w:val="00C36BC9"/>
    <w:rsid w:val="00C95EDE"/>
    <w:rsid w:val="00C979E2"/>
    <w:rsid w:val="00CA6B7C"/>
    <w:rsid w:val="00CC4D0A"/>
    <w:rsid w:val="00CD3A2F"/>
    <w:rsid w:val="00CD5918"/>
    <w:rsid w:val="00D355E9"/>
    <w:rsid w:val="00D4221E"/>
    <w:rsid w:val="00DD3E80"/>
    <w:rsid w:val="00E147D7"/>
    <w:rsid w:val="00E168C7"/>
    <w:rsid w:val="00E26D1A"/>
    <w:rsid w:val="00EE138D"/>
    <w:rsid w:val="00EF6883"/>
    <w:rsid w:val="00F17438"/>
    <w:rsid w:val="00F60CDE"/>
    <w:rsid w:val="00F63A91"/>
    <w:rsid w:val="00F7219C"/>
    <w:rsid w:val="00FB0BD0"/>
    <w:rsid w:val="00FC2273"/>
    <w:rsid w:val="00FC280C"/>
    <w:rsid w:val="00FC52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22D"/>
    <w:pPr>
      <w:widowControl w:val="0"/>
      <w:spacing w:line="240" w:lineRule="atLeast"/>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91">
    <w:name w:val="font91"/>
    <w:uiPriority w:val="99"/>
    <w:rsid w:val="00FC522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Pages>
  <Words>81</Words>
  <Characters>466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赵书鹏</dc:creator>
  <cp:keywords/>
  <dc:description/>
  <cp:lastModifiedBy>韩淑春</cp:lastModifiedBy>
  <cp:revision>9</cp:revision>
  <dcterms:created xsi:type="dcterms:W3CDTF">2017-02-23T02:45:00Z</dcterms:created>
  <dcterms:modified xsi:type="dcterms:W3CDTF">2017-02-27T06:34:00Z</dcterms:modified>
</cp:coreProperties>
</file>