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2A1" w:rsidRPr="00502633" w:rsidRDefault="000422A1" w:rsidP="000422A1">
      <w:pPr>
        <w:spacing w:line="600" w:lineRule="exact"/>
        <w:rPr>
          <w:rFonts w:ascii="宋体" w:hAnsi="宋体" w:hint="eastAsia"/>
          <w:b/>
          <w:sz w:val="28"/>
          <w:szCs w:val="28"/>
        </w:rPr>
      </w:pPr>
      <w:r w:rsidRPr="00502633">
        <w:rPr>
          <w:rFonts w:ascii="宋体" w:hAnsi="宋体" w:hint="eastAsia"/>
          <w:b/>
          <w:sz w:val="28"/>
          <w:szCs w:val="28"/>
        </w:rPr>
        <w:t>附件1</w:t>
      </w:r>
    </w:p>
    <w:p w:rsidR="000422A1" w:rsidRPr="00502633" w:rsidRDefault="000422A1" w:rsidP="000422A1">
      <w:pPr>
        <w:spacing w:line="600" w:lineRule="exact"/>
        <w:rPr>
          <w:rFonts w:ascii="宋体" w:hAnsi="宋体" w:hint="eastAsia"/>
          <w:b/>
          <w:szCs w:val="21"/>
        </w:rPr>
      </w:pPr>
    </w:p>
    <w:p w:rsidR="000422A1" w:rsidRPr="00F219B7" w:rsidRDefault="000422A1" w:rsidP="000422A1">
      <w:pPr>
        <w:spacing w:line="600" w:lineRule="exact"/>
        <w:jc w:val="center"/>
        <w:rPr>
          <w:rFonts w:ascii="方正小标宋简体" w:eastAsia="方正小标宋简体" w:hAnsi="宋体" w:hint="eastAsia"/>
          <w:b/>
          <w:sz w:val="44"/>
          <w:szCs w:val="44"/>
        </w:rPr>
      </w:pPr>
      <w:r w:rsidRPr="00F219B7">
        <w:rPr>
          <w:rFonts w:ascii="方正小标宋简体" w:eastAsia="方正小标宋简体" w:hAnsi="宋体" w:hint="eastAsia"/>
          <w:b/>
          <w:sz w:val="44"/>
          <w:szCs w:val="44"/>
        </w:rPr>
        <w:t>山东省2017年新增博士硕士</w:t>
      </w:r>
    </w:p>
    <w:p w:rsidR="000422A1" w:rsidRPr="00F219B7" w:rsidRDefault="000422A1" w:rsidP="000422A1">
      <w:pPr>
        <w:spacing w:line="600" w:lineRule="exact"/>
        <w:jc w:val="center"/>
        <w:rPr>
          <w:rFonts w:ascii="方正小标宋简体" w:eastAsia="方正小标宋简体" w:hAnsi="宋体" w:hint="eastAsia"/>
          <w:b/>
          <w:sz w:val="44"/>
          <w:szCs w:val="44"/>
        </w:rPr>
      </w:pPr>
      <w:r w:rsidRPr="00F219B7">
        <w:rPr>
          <w:rFonts w:ascii="方正小标宋简体" w:eastAsia="方正小标宋简体" w:hAnsi="宋体" w:hint="eastAsia"/>
          <w:b/>
          <w:sz w:val="44"/>
          <w:szCs w:val="44"/>
        </w:rPr>
        <w:t>学位授权点申报指南</w:t>
      </w:r>
    </w:p>
    <w:p w:rsidR="000422A1" w:rsidRPr="00F97291" w:rsidRDefault="000422A1" w:rsidP="000422A1">
      <w:pPr>
        <w:rPr>
          <w:rFonts w:ascii="仿宋_GB2312" w:eastAsia="仿宋_GB2312" w:hAnsi="仿宋" w:hint="eastAsia"/>
          <w:sz w:val="32"/>
          <w:szCs w:val="32"/>
        </w:rPr>
      </w:pPr>
    </w:p>
    <w:p w:rsidR="000422A1" w:rsidRDefault="000422A1" w:rsidP="000422A1">
      <w:pPr>
        <w:ind w:firstLineChars="200" w:firstLine="640"/>
        <w:rPr>
          <w:rFonts w:ascii="仿宋_GB2312" w:eastAsia="仿宋_GB2312" w:hAnsi="仿宋" w:hint="eastAsia"/>
          <w:sz w:val="32"/>
          <w:szCs w:val="32"/>
        </w:rPr>
      </w:pPr>
      <w:r w:rsidRPr="00F97291">
        <w:rPr>
          <w:rFonts w:ascii="仿宋_GB2312" w:eastAsia="仿宋_GB2312" w:hAnsi="仿宋" w:hint="eastAsia"/>
          <w:sz w:val="32"/>
          <w:szCs w:val="32"/>
        </w:rPr>
        <w:t>根据国务院学位委员会</w:t>
      </w:r>
      <w:r>
        <w:rPr>
          <w:rFonts w:ascii="仿宋_GB2312" w:eastAsia="仿宋_GB2312" w:hAnsi="仿宋" w:hint="eastAsia"/>
          <w:sz w:val="32"/>
          <w:szCs w:val="32"/>
        </w:rPr>
        <w:t>《</w:t>
      </w:r>
      <w:r w:rsidRPr="00F97291">
        <w:rPr>
          <w:rFonts w:ascii="仿宋_GB2312" w:eastAsia="仿宋_GB2312" w:hAnsi="仿宋" w:hint="eastAsia"/>
          <w:sz w:val="32"/>
          <w:szCs w:val="32"/>
        </w:rPr>
        <w:t>博士硕士学位授权审核办法》（学位[2017]9号</w:t>
      </w:r>
      <w:r>
        <w:rPr>
          <w:rFonts w:ascii="仿宋_GB2312" w:eastAsia="仿宋_GB2312" w:hAnsi="仿宋" w:hint="eastAsia"/>
          <w:sz w:val="32"/>
          <w:szCs w:val="32"/>
        </w:rPr>
        <w:t>印</w:t>
      </w:r>
      <w:r>
        <w:rPr>
          <w:rFonts w:ascii="仿宋_GB2312" w:eastAsia="仿宋_GB2312" w:hAnsi="仿宋"/>
          <w:sz w:val="32"/>
          <w:szCs w:val="32"/>
        </w:rPr>
        <w:t>发</w:t>
      </w:r>
      <w:r w:rsidRPr="00F97291">
        <w:rPr>
          <w:rFonts w:ascii="仿宋_GB2312" w:eastAsia="仿宋_GB2312" w:hAnsi="仿宋" w:hint="eastAsia"/>
          <w:sz w:val="32"/>
          <w:szCs w:val="32"/>
        </w:rPr>
        <w:t>）和《关于开展2017年博士硕士学位授权审核工作的通知》（学位[2017]12号）精神，</w:t>
      </w:r>
      <w:r>
        <w:rPr>
          <w:rFonts w:ascii="仿宋_GB2312" w:eastAsia="仿宋_GB2312" w:hAnsi="仿宋" w:hint="eastAsia"/>
          <w:sz w:val="32"/>
          <w:szCs w:val="32"/>
        </w:rPr>
        <w:t>结合我省实际，</w:t>
      </w:r>
      <w:r w:rsidRPr="00F97291">
        <w:rPr>
          <w:rFonts w:ascii="仿宋_GB2312" w:eastAsia="仿宋_GB2312" w:hAnsi="仿宋" w:hint="eastAsia"/>
          <w:sz w:val="32"/>
          <w:szCs w:val="32"/>
        </w:rPr>
        <w:t>为做好2017</w:t>
      </w:r>
      <w:r>
        <w:rPr>
          <w:rFonts w:ascii="仿宋_GB2312" w:eastAsia="仿宋_GB2312" w:hAnsi="仿宋" w:hint="eastAsia"/>
          <w:sz w:val="32"/>
          <w:szCs w:val="32"/>
        </w:rPr>
        <w:t>年</w:t>
      </w:r>
      <w:r w:rsidRPr="00F97291">
        <w:rPr>
          <w:rFonts w:ascii="仿宋_GB2312" w:eastAsia="仿宋_GB2312" w:hAnsi="仿宋" w:hint="eastAsia"/>
          <w:sz w:val="32"/>
          <w:szCs w:val="32"/>
        </w:rPr>
        <w:t>新增</w:t>
      </w:r>
      <w:r>
        <w:rPr>
          <w:rFonts w:ascii="仿宋_GB2312" w:eastAsia="仿宋_GB2312" w:hAnsi="仿宋" w:hint="eastAsia"/>
          <w:sz w:val="32"/>
          <w:szCs w:val="32"/>
        </w:rPr>
        <w:t>博士硕士</w:t>
      </w:r>
      <w:r w:rsidRPr="00F97291">
        <w:rPr>
          <w:rFonts w:ascii="仿宋_GB2312" w:eastAsia="仿宋_GB2312" w:hAnsi="仿宋" w:hint="eastAsia"/>
          <w:sz w:val="32"/>
          <w:szCs w:val="32"/>
        </w:rPr>
        <w:t>学位授权</w:t>
      </w:r>
      <w:r>
        <w:rPr>
          <w:rFonts w:ascii="仿宋_GB2312" w:eastAsia="仿宋_GB2312" w:hAnsi="仿宋" w:hint="eastAsia"/>
          <w:sz w:val="32"/>
          <w:szCs w:val="32"/>
        </w:rPr>
        <w:t>审核工作，</w:t>
      </w:r>
      <w:r w:rsidRPr="00F97291">
        <w:rPr>
          <w:rFonts w:ascii="仿宋_GB2312" w:eastAsia="仿宋_GB2312" w:hAnsi="仿宋" w:hint="eastAsia"/>
          <w:sz w:val="32"/>
          <w:szCs w:val="32"/>
        </w:rPr>
        <w:t>制订本</w:t>
      </w:r>
      <w:r>
        <w:rPr>
          <w:rFonts w:ascii="仿宋_GB2312" w:eastAsia="仿宋_GB2312" w:hAnsi="仿宋" w:hint="eastAsia"/>
          <w:sz w:val="32"/>
          <w:szCs w:val="32"/>
        </w:rPr>
        <w:t>申报</w:t>
      </w:r>
      <w:r w:rsidRPr="00F97291">
        <w:rPr>
          <w:rFonts w:ascii="仿宋_GB2312" w:eastAsia="仿宋_GB2312" w:hAnsi="仿宋" w:hint="eastAsia"/>
          <w:sz w:val="32"/>
          <w:szCs w:val="32"/>
        </w:rPr>
        <w:t>指南。</w:t>
      </w:r>
    </w:p>
    <w:p w:rsidR="000422A1" w:rsidRPr="00DA3580" w:rsidRDefault="000422A1" w:rsidP="000422A1">
      <w:pPr>
        <w:ind w:firstLineChars="200" w:firstLine="643"/>
        <w:rPr>
          <w:rFonts w:ascii="黑体" w:eastAsia="黑体" w:hAnsi="仿宋" w:hint="eastAsia"/>
          <w:b/>
          <w:sz w:val="32"/>
          <w:szCs w:val="32"/>
        </w:rPr>
      </w:pPr>
      <w:r w:rsidRPr="00DA3580">
        <w:rPr>
          <w:rFonts w:ascii="黑体" w:eastAsia="黑体" w:hAnsi="仿宋" w:hint="eastAsia"/>
          <w:b/>
          <w:sz w:val="32"/>
          <w:szCs w:val="32"/>
        </w:rPr>
        <w:t>一、指导思想</w:t>
      </w:r>
    </w:p>
    <w:p w:rsidR="000422A1" w:rsidRPr="00DA3580" w:rsidRDefault="000422A1" w:rsidP="000422A1">
      <w:pPr>
        <w:ind w:firstLineChars="200" w:firstLine="640"/>
        <w:rPr>
          <w:rFonts w:ascii="仿宋_GB2312" w:eastAsia="仿宋_GB2312" w:hAnsi="仿宋" w:hint="eastAsia"/>
          <w:b/>
          <w:sz w:val="32"/>
          <w:szCs w:val="32"/>
        </w:rPr>
      </w:pPr>
      <w:r w:rsidRPr="00DA3580">
        <w:rPr>
          <w:rFonts w:ascii="仿宋_GB2312" w:eastAsia="仿宋_GB2312" w:hAnsi="华文仿宋" w:hint="eastAsia"/>
          <w:sz w:val="32"/>
          <w:szCs w:val="32"/>
        </w:rPr>
        <w:t>围绕国家发展战略和我省经济社会发展对高层次人才</w:t>
      </w:r>
      <w:r>
        <w:rPr>
          <w:rFonts w:ascii="仿宋_GB2312" w:eastAsia="仿宋_GB2312" w:hAnsi="华文仿宋" w:hint="eastAsia"/>
          <w:sz w:val="32"/>
          <w:szCs w:val="32"/>
        </w:rPr>
        <w:t>培养</w:t>
      </w:r>
      <w:r w:rsidRPr="00DA3580">
        <w:rPr>
          <w:rFonts w:ascii="仿宋_GB2312" w:eastAsia="仿宋_GB2312" w:hAnsi="华文仿宋" w:hint="eastAsia"/>
          <w:sz w:val="32"/>
          <w:szCs w:val="32"/>
        </w:rPr>
        <w:t>需求，</w:t>
      </w:r>
      <w:r>
        <w:rPr>
          <w:rFonts w:ascii="仿宋_GB2312" w:eastAsia="仿宋_GB2312" w:hAnsi="华文仿宋" w:hint="eastAsia"/>
          <w:sz w:val="32"/>
          <w:szCs w:val="32"/>
        </w:rPr>
        <w:t>科学规划，加强统筹，</w:t>
      </w:r>
      <w:r w:rsidRPr="00DA3580">
        <w:rPr>
          <w:rFonts w:ascii="仿宋_GB2312" w:eastAsia="仿宋_GB2312" w:hAnsi="华文仿宋" w:hint="eastAsia"/>
          <w:sz w:val="32"/>
          <w:szCs w:val="32"/>
        </w:rPr>
        <w:t>优化布局</w:t>
      </w:r>
      <w:r>
        <w:rPr>
          <w:rFonts w:ascii="仿宋_GB2312" w:eastAsia="仿宋_GB2312" w:hAnsi="华文仿宋" w:hint="eastAsia"/>
          <w:sz w:val="32"/>
          <w:szCs w:val="32"/>
        </w:rPr>
        <w:t>，调整</w:t>
      </w:r>
      <w:r w:rsidRPr="00DA3580">
        <w:rPr>
          <w:rFonts w:ascii="仿宋_GB2312" w:eastAsia="仿宋_GB2312" w:hAnsi="华文仿宋" w:hint="eastAsia"/>
          <w:sz w:val="32"/>
          <w:szCs w:val="32"/>
        </w:rPr>
        <w:t>结构，</w:t>
      </w:r>
      <w:r>
        <w:rPr>
          <w:rFonts w:ascii="仿宋_GB2312" w:eastAsia="仿宋_GB2312" w:hAnsi="华文仿宋" w:hint="eastAsia"/>
          <w:sz w:val="32"/>
          <w:szCs w:val="32"/>
        </w:rPr>
        <w:t>推动研究生教育内涵发展和特色发展，提</w:t>
      </w:r>
      <w:r w:rsidRPr="00DA3580">
        <w:rPr>
          <w:rFonts w:ascii="仿宋_GB2312" w:eastAsia="仿宋_GB2312" w:hAnsi="华文仿宋" w:hint="eastAsia"/>
          <w:sz w:val="32"/>
          <w:szCs w:val="32"/>
        </w:rPr>
        <w:t>高研究生教育水平和学位授予质量。</w:t>
      </w:r>
    </w:p>
    <w:p w:rsidR="000422A1" w:rsidRPr="00DA3580" w:rsidRDefault="000422A1" w:rsidP="000422A1">
      <w:pPr>
        <w:ind w:firstLineChars="200" w:firstLine="643"/>
        <w:rPr>
          <w:rFonts w:ascii="黑体" w:eastAsia="黑体" w:hAnsi="仿宋" w:hint="eastAsia"/>
          <w:b/>
          <w:sz w:val="32"/>
          <w:szCs w:val="32"/>
        </w:rPr>
      </w:pPr>
      <w:r w:rsidRPr="00DA3580">
        <w:rPr>
          <w:rFonts w:ascii="黑体" w:eastAsia="黑体" w:hAnsi="仿宋" w:hint="eastAsia"/>
          <w:b/>
          <w:sz w:val="32"/>
          <w:szCs w:val="32"/>
        </w:rPr>
        <w:t>二、基本原则</w:t>
      </w:r>
    </w:p>
    <w:p w:rsidR="000422A1" w:rsidRPr="00DA3580" w:rsidRDefault="000422A1" w:rsidP="000422A1">
      <w:pPr>
        <w:ind w:firstLineChars="200" w:firstLine="643"/>
        <w:rPr>
          <w:rFonts w:ascii="仿宋_GB2312" w:eastAsia="仿宋_GB2312" w:hAnsi="华文仿宋" w:hint="eastAsia"/>
          <w:sz w:val="32"/>
          <w:szCs w:val="32"/>
        </w:rPr>
      </w:pPr>
      <w:r w:rsidRPr="00F219B7">
        <w:rPr>
          <w:rFonts w:ascii="楷体" w:eastAsia="楷体" w:hAnsi="楷体" w:hint="eastAsia"/>
          <w:b/>
          <w:sz w:val="32"/>
          <w:szCs w:val="32"/>
        </w:rPr>
        <w:t>（一）服务需求，优化结构</w:t>
      </w:r>
      <w:r w:rsidRPr="00F219B7">
        <w:rPr>
          <w:rFonts w:ascii="楷体" w:eastAsia="楷体" w:hAnsi="楷体" w:hint="eastAsia"/>
          <w:sz w:val="32"/>
          <w:szCs w:val="32"/>
        </w:rPr>
        <w:t>。</w:t>
      </w:r>
      <w:r>
        <w:rPr>
          <w:rFonts w:ascii="仿宋_GB2312" w:eastAsia="仿宋_GB2312" w:hAnsi="华文仿宋" w:hint="eastAsia"/>
          <w:sz w:val="32"/>
          <w:szCs w:val="32"/>
        </w:rPr>
        <w:t>以国</w:t>
      </w:r>
      <w:r>
        <w:rPr>
          <w:rFonts w:ascii="仿宋_GB2312" w:eastAsia="仿宋_GB2312" w:hAnsi="华文仿宋"/>
          <w:sz w:val="32"/>
          <w:szCs w:val="32"/>
        </w:rPr>
        <w:t>家战略、</w:t>
      </w:r>
      <w:r>
        <w:rPr>
          <w:rFonts w:ascii="仿宋_GB2312" w:eastAsia="仿宋_GB2312" w:hAnsi="华文仿宋" w:hint="eastAsia"/>
          <w:sz w:val="32"/>
          <w:szCs w:val="32"/>
        </w:rPr>
        <w:t>我</w:t>
      </w:r>
      <w:r>
        <w:rPr>
          <w:rFonts w:ascii="仿宋_GB2312" w:eastAsia="仿宋_GB2312" w:hAnsi="华文仿宋"/>
          <w:sz w:val="32"/>
          <w:szCs w:val="32"/>
        </w:rPr>
        <w:t>省经济社会发展</w:t>
      </w:r>
      <w:r>
        <w:rPr>
          <w:rFonts w:ascii="仿宋_GB2312" w:eastAsia="仿宋_GB2312" w:hAnsi="华文仿宋" w:hint="eastAsia"/>
          <w:sz w:val="32"/>
          <w:szCs w:val="32"/>
        </w:rPr>
        <w:t>与</w:t>
      </w:r>
      <w:r>
        <w:rPr>
          <w:rFonts w:ascii="仿宋_GB2312" w:eastAsia="仿宋_GB2312" w:hAnsi="华文仿宋"/>
          <w:sz w:val="32"/>
          <w:szCs w:val="32"/>
        </w:rPr>
        <w:t>新旧动能</w:t>
      </w:r>
      <w:r>
        <w:rPr>
          <w:rFonts w:ascii="仿宋_GB2312" w:eastAsia="仿宋_GB2312" w:hAnsi="华文仿宋" w:hint="eastAsia"/>
          <w:sz w:val="32"/>
          <w:szCs w:val="32"/>
        </w:rPr>
        <w:t>转换</w:t>
      </w:r>
      <w:r>
        <w:rPr>
          <w:rFonts w:ascii="仿宋_GB2312" w:eastAsia="仿宋_GB2312" w:hAnsi="华文仿宋"/>
          <w:sz w:val="32"/>
          <w:szCs w:val="32"/>
        </w:rPr>
        <w:t>对高层次人才需求为导向，</w:t>
      </w:r>
      <w:r w:rsidRPr="00DA3580">
        <w:rPr>
          <w:rFonts w:ascii="仿宋_GB2312" w:eastAsia="仿宋_GB2312" w:hAnsi="华文仿宋" w:hint="eastAsia"/>
          <w:sz w:val="32"/>
          <w:szCs w:val="32"/>
        </w:rPr>
        <w:t>优先新增服务国家和</w:t>
      </w:r>
      <w:r>
        <w:rPr>
          <w:rFonts w:ascii="仿宋_GB2312" w:eastAsia="仿宋_GB2312" w:hAnsi="华文仿宋" w:hint="eastAsia"/>
          <w:sz w:val="32"/>
          <w:szCs w:val="32"/>
        </w:rPr>
        <w:t>我</w:t>
      </w:r>
      <w:r>
        <w:rPr>
          <w:rFonts w:ascii="仿宋_GB2312" w:eastAsia="仿宋_GB2312" w:hAnsi="华文仿宋"/>
          <w:sz w:val="32"/>
          <w:szCs w:val="32"/>
        </w:rPr>
        <w:t>省</w:t>
      </w:r>
      <w:r w:rsidRPr="00DA3580">
        <w:rPr>
          <w:rFonts w:ascii="仿宋_GB2312" w:eastAsia="仿宋_GB2312" w:hAnsi="华文仿宋" w:hint="eastAsia"/>
          <w:sz w:val="32"/>
          <w:szCs w:val="32"/>
        </w:rPr>
        <w:t>发展重点领域、空白</w:t>
      </w:r>
      <w:r>
        <w:rPr>
          <w:rFonts w:ascii="仿宋_GB2312" w:eastAsia="仿宋_GB2312" w:hAnsi="华文仿宋" w:hint="eastAsia"/>
          <w:sz w:val="32"/>
          <w:szCs w:val="32"/>
        </w:rPr>
        <w:t>或</w:t>
      </w:r>
      <w:r w:rsidRPr="00DA3580">
        <w:rPr>
          <w:rFonts w:ascii="仿宋_GB2312" w:eastAsia="仿宋_GB2312" w:hAnsi="华文仿宋" w:hint="eastAsia"/>
          <w:sz w:val="32"/>
          <w:szCs w:val="32"/>
        </w:rPr>
        <w:t>亟需领域的一级学科和专业学位类别。新增硕士学位授权点以应用型为主，重点新增硕士专业学位授权点。</w:t>
      </w:r>
    </w:p>
    <w:p w:rsidR="000422A1" w:rsidRDefault="000422A1" w:rsidP="000422A1">
      <w:pPr>
        <w:ind w:firstLineChars="200" w:firstLine="643"/>
        <w:rPr>
          <w:rFonts w:ascii="仿宋_GB2312" w:eastAsia="仿宋_GB2312" w:hAnsi="华文仿宋"/>
          <w:b/>
          <w:sz w:val="32"/>
          <w:szCs w:val="32"/>
        </w:rPr>
      </w:pPr>
      <w:r w:rsidRPr="00F219B7">
        <w:rPr>
          <w:rFonts w:ascii="楷体" w:eastAsia="楷体" w:hAnsi="楷体" w:hint="eastAsia"/>
          <w:b/>
          <w:sz w:val="32"/>
          <w:szCs w:val="32"/>
        </w:rPr>
        <w:t>（二）突出</w:t>
      </w:r>
      <w:r w:rsidRPr="00F219B7">
        <w:rPr>
          <w:rFonts w:ascii="楷体" w:eastAsia="楷体" w:hAnsi="楷体"/>
          <w:b/>
          <w:sz w:val="32"/>
          <w:szCs w:val="32"/>
        </w:rPr>
        <w:t>特色，保证质量。</w:t>
      </w:r>
      <w:r w:rsidRPr="00DA3580">
        <w:rPr>
          <w:rFonts w:ascii="仿宋_GB2312" w:eastAsia="仿宋_GB2312" w:hAnsi="华文仿宋" w:hint="eastAsia"/>
          <w:sz w:val="32"/>
          <w:szCs w:val="32"/>
        </w:rPr>
        <w:t>学位授权单位</w:t>
      </w:r>
      <w:r>
        <w:rPr>
          <w:rFonts w:ascii="仿宋_GB2312" w:eastAsia="仿宋_GB2312" w:hAnsi="华文仿宋" w:hint="eastAsia"/>
          <w:sz w:val="32"/>
          <w:szCs w:val="32"/>
        </w:rPr>
        <w:t>要</w:t>
      </w:r>
      <w:r>
        <w:rPr>
          <w:rFonts w:ascii="仿宋_GB2312" w:eastAsia="仿宋_GB2312" w:hAnsi="华文仿宋"/>
          <w:sz w:val="32"/>
          <w:szCs w:val="32"/>
        </w:rPr>
        <w:t>制定学科</w:t>
      </w:r>
      <w:r>
        <w:rPr>
          <w:rFonts w:ascii="仿宋_GB2312" w:eastAsia="仿宋_GB2312" w:hAnsi="华文仿宋"/>
          <w:sz w:val="32"/>
          <w:szCs w:val="32"/>
        </w:rPr>
        <w:lastRenderedPageBreak/>
        <w:t>建设和学位点建设</w:t>
      </w:r>
      <w:r>
        <w:rPr>
          <w:rFonts w:ascii="仿宋_GB2312" w:eastAsia="仿宋_GB2312" w:hAnsi="华文仿宋" w:hint="eastAsia"/>
          <w:sz w:val="32"/>
          <w:szCs w:val="32"/>
        </w:rPr>
        <w:t>长期</w:t>
      </w:r>
      <w:r>
        <w:rPr>
          <w:rFonts w:ascii="仿宋_GB2312" w:eastAsia="仿宋_GB2312" w:hAnsi="华文仿宋"/>
          <w:sz w:val="32"/>
          <w:szCs w:val="32"/>
        </w:rPr>
        <w:t>规划，</w:t>
      </w:r>
      <w:r>
        <w:rPr>
          <w:rFonts w:ascii="仿宋_GB2312" w:eastAsia="仿宋_GB2312" w:hAnsi="华文仿宋" w:hint="eastAsia"/>
          <w:sz w:val="32"/>
          <w:szCs w:val="32"/>
        </w:rPr>
        <w:t>科学确定</w:t>
      </w:r>
      <w:r>
        <w:rPr>
          <w:rFonts w:ascii="仿宋_GB2312" w:eastAsia="仿宋_GB2312" w:hAnsi="华文仿宋"/>
          <w:sz w:val="32"/>
          <w:szCs w:val="32"/>
        </w:rPr>
        <w:t>学校</w:t>
      </w:r>
      <w:r>
        <w:rPr>
          <w:rFonts w:ascii="仿宋_GB2312" w:eastAsia="仿宋_GB2312" w:hAnsi="华文仿宋" w:hint="eastAsia"/>
          <w:sz w:val="32"/>
          <w:szCs w:val="32"/>
        </w:rPr>
        <w:t>发展</w:t>
      </w:r>
      <w:r>
        <w:rPr>
          <w:rFonts w:ascii="仿宋_GB2312" w:eastAsia="仿宋_GB2312" w:hAnsi="华文仿宋"/>
          <w:sz w:val="32"/>
          <w:szCs w:val="32"/>
        </w:rPr>
        <w:t>定</w:t>
      </w:r>
      <w:r>
        <w:rPr>
          <w:rFonts w:ascii="仿宋_GB2312" w:eastAsia="仿宋_GB2312" w:hAnsi="华文仿宋" w:hint="eastAsia"/>
          <w:sz w:val="32"/>
          <w:szCs w:val="32"/>
        </w:rPr>
        <w:t>位，</w:t>
      </w:r>
      <w:r>
        <w:rPr>
          <w:rFonts w:ascii="仿宋_GB2312" w:eastAsia="仿宋_GB2312" w:hAnsi="华文仿宋"/>
          <w:sz w:val="32"/>
          <w:szCs w:val="32"/>
        </w:rPr>
        <w:t>注重内涵</w:t>
      </w:r>
      <w:r>
        <w:rPr>
          <w:rFonts w:ascii="仿宋_GB2312" w:eastAsia="仿宋_GB2312" w:hAnsi="华文仿宋" w:hint="eastAsia"/>
          <w:sz w:val="32"/>
          <w:szCs w:val="32"/>
        </w:rPr>
        <w:t>建设</w:t>
      </w:r>
      <w:r>
        <w:rPr>
          <w:rFonts w:ascii="仿宋_GB2312" w:eastAsia="仿宋_GB2312" w:hAnsi="华文仿宋"/>
          <w:sz w:val="32"/>
          <w:szCs w:val="32"/>
        </w:rPr>
        <w:t>，</w:t>
      </w:r>
      <w:r w:rsidRPr="00DA3580">
        <w:rPr>
          <w:rFonts w:ascii="仿宋_GB2312" w:eastAsia="仿宋_GB2312" w:hAnsi="华文仿宋" w:hint="eastAsia"/>
          <w:sz w:val="32"/>
          <w:szCs w:val="32"/>
        </w:rPr>
        <w:t>突出</w:t>
      </w:r>
      <w:r>
        <w:rPr>
          <w:rFonts w:ascii="仿宋_GB2312" w:eastAsia="仿宋_GB2312" w:hAnsi="华文仿宋" w:hint="eastAsia"/>
          <w:sz w:val="32"/>
          <w:szCs w:val="32"/>
        </w:rPr>
        <w:t>优势</w:t>
      </w:r>
      <w:r w:rsidRPr="00DA3580">
        <w:rPr>
          <w:rFonts w:ascii="仿宋_GB2312" w:eastAsia="仿宋_GB2312" w:hAnsi="华文仿宋" w:hint="eastAsia"/>
          <w:sz w:val="32"/>
          <w:szCs w:val="32"/>
        </w:rPr>
        <w:t>特色，</w:t>
      </w:r>
      <w:r>
        <w:rPr>
          <w:rFonts w:ascii="仿宋_GB2312" w:eastAsia="仿宋_GB2312" w:hAnsi="华文仿宋" w:hint="eastAsia"/>
          <w:sz w:val="32"/>
          <w:szCs w:val="32"/>
        </w:rPr>
        <w:t>严格对照标准条件</w:t>
      </w:r>
      <w:r>
        <w:rPr>
          <w:rFonts w:ascii="仿宋_GB2312" w:eastAsia="仿宋_GB2312" w:hAnsi="华文仿宋"/>
          <w:sz w:val="32"/>
          <w:szCs w:val="32"/>
        </w:rPr>
        <w:t>，</w:t>
      </w:r>
      <w:r>
        <w:rPr>
          <w:rFonts w:ascii="仿宋_GB2312" w:eastAsia="仿宋_GB2312" w:hAnsi="华文仿宋" w:hint="eastAsia"/>
          <w:sz w:val="32"/>
          <w:szCs w:val="32"/>
        </w:rPr>
        <w:t>厚植</w:t>
      </w:r>
      <w:r>
        <w:rPr>
          <w:rFonts w:ascii="仿宋_GB2312" w:eastAsia="仿宋_GB2312" w:hAnsi="华文仿宋"/>
          <w:sz w:val="32"/>
          <w:szCs w:val="32"/>
        </w:rPr>
        <w:t>学科</w:t>
      </w:r>
      <w:r>
        <w:rPr>
          <w:rFonts w:ascii="仿宋_GB2312" w:eastAsia="仿宋_GB2312" w:hAnsi="华文仿宋" w:hint="eastAsia"/>
          <w:sz w:val="32"/>
          <w:szCs w:val="32"/>
        </w:rPr>
        <w:t>基础</w:t>
      </w:r>
      <w:r>
        <w:rPr>
          <w:rFonts w:ascii="仿宋_GB2312" w:eastAsia="仿宋_GB2312" w:hAnsi="华文仿宋"/>
          <w:sz w:val="32"/>
          <w:szCs w:val="32"/>
        </w:rPr>
        <w:t>，</w:t>
      </w:r>
      <w:r w:rsidRPr="00DA3580">
        <w:rPr>
          <w:rFonts w:ascii="仿宋_GB2312" w:eastAsia="仿宋_GB2312" w:hAnsi="华文仿宋" w:hint="eastAsia"/>
          <w:sz w:val="32"/>
          <w:szCs w:val="32"/>
        </w:rPr>
        <w:t>避免低</w:t>
      </w:r>
      <w:r>
        <w:rPr>
          <w:rFonts w:ascii="仿宋_GB2312" w:eastAsia="仿宋_GB2312" w:hAnsi="华文仿宋" w:hint="eastAsia"/>
          <w:sz w:val="32"/>
          <w:szCs w:val="32"/>
        </w:rPr>
        <w:t>水平</w:t>
      </w:r>
      <w:r w:rsidRPr="00DA3580">
        <w:rPr>
          <w:rFonts w:ascii="仿宋_GB2312" w:eastAsia="仿宋_GB2312" w:hAnsi="华文仿宋" w:hint="eastAsia"/>
          <w:sz w:val="32"/>
          <w:szCs w:val="32"/>
        </w:rPr>
        <w:t>重复和</w:t>
      </w:r>
      <w:r>
        <w:rPr>
          <w:rFonts w:ascii="仿宋_GB2312" w:eastAsia="仿宋_GB2312" w:hAnsi="华文仿宋" w:hint="eastAsia"/>
          <w:sz w:val="32"/>
          <w:szCs w:val="32"/>
        </w:rPr>
        <w:t>急于求成。</w:t>
      </w:r>
      <w:r w:rsidRPr="00DA3580">
        <w:rPr>
          <w:rFonts w:ascii="仿宋_GB2312" w:eastAsia="仿宋_GB2312" w:hAnsi="华文仿宋" w:hint="eastAsia"/>
          <w:sz w:val="32"/>
          <w:szCs w:val="32"/>
        </w:rPr>
        <w:t>学位授权单位</w:t>
      </w:r>
      <w:r>
        <w:rPr>
          <w:rFonts w:ascii="仿宋_GB2312" w:eastAsia="仿宋_GB2312" w:hAnsi="华文仿宋" w:hint="eastAsia"/>
          <w:sz w:val="32"/>
          <w:szCs w:val="32"/>
        </w:rPr>
        <w:t>应</w:t>
      </w:r>
      <w:r w:rsidRPr="00DA3580">
        <w:rPr>
          <w:rFonts w:ascii="仿宋_GB2312" w:eastAsia="仿宋_GB2312" w:hAnsi="华文仿宋" w:hint="eastAsia"/>
          <w:sz w:val="32"/>
          <w:szCs w:val="32"/>
        </w:rPr>
        <w:t>加大</w:t>
      </w:r>
      <w:r>
        <w:rPr>
          <w:rFonts w:ascii="仿宋_GB2312" w:eastAsia="仿宋_GB2312" w:hAnsi="华文仿宋" w:hint="eastAsia"/>
          <w:sz w:val="32"/>
          <w:szCs w:val="32"/>
        </w:rPr>
        <w:t>投入，增强</w:t>
      </w:r>
      <w:r>
        <w:rPr>
          <w:rFonts w:ascii="仿宋_GB2312" w:eastAsia="仿宋_GB2312" w:hAnsi="华文仿宋"/>
          <w:sz w:val="32"/>
          <w:szCs w:val="32"/>
        </w:rPr>
        <w:t>实力，</w:t>
      </w:r>
      <w:r w:rsidRPr="00DA3580">
        <w:rPr>
          <w:rFonts w:ascii="仿宋_GB2312" w:eastAsia="仿宋_GB2312" w:hAnsi="华文仿宋" w:hint="eastAsia"/>
          <w:sz w:val="32"/>
          <w:szCs w:val="32"/>
        </w:rPr>
        <w:t>提升水平。</w:t>
      </w:r>
    </w:p>
    <w:p w:rsidR="000422A1" w:rsidRPr="00DA3580" w:rsidRDefault="000422A1" w:rsidP="000422A1">
      <w:pPr>
        <w:ind w:firstLineChars="200" w:firstLine="643"/>
        <w:rPr>
          <w:rFonts w:ascii="仿宋_GB2312" w:eastAsia="仿宋_GB2312" w:hAnsi="仿宋" w:hint="eastAsia"/>
          <w:b/>
          <w:sz w:val="32"/>
          <w:szCs w:val="32"/>
        </w:rPr>
      </w:pPr>
      <w:r w:rsidRPr="00F219B7">
        <w:rPr>
          <w:rFonts w:ascii="楷体" w:eastAsia="楷体" w:hAnsi="楷体" w:hint="eastAsia"/>
          <w:b/>
          <w:sz w:val="32"/>
          <w:szCs w:val="32"/>
        </w:rPr>
        <w:t>（</w:t>
      </w:r>
      <w:r w:rsidRPr="00F219B7">
        <w:rPr>
          <w:rFonts w:ascii="楷体" w:eastAsia="楷体" w:hAnsi="楷体"/>
          <w:b/>
          <w:sz w:val="32"/>
          <w:szCs w:val="32"/>
        </w:rPr>
        <w:t>三）</w:t>
      </w:r>
      <w:r w:rsidRPr="00F219B7">
        <w:rPr>
          <w:rFonts w:ascii="楷体" w:eastAsia="楷体" w:hAnsi="楷体" w:hint="eastAsia"/>
          <w:b/>
          <w:sz w:val="32"/>
          <w:szCs w:val="32"/>
        </w:rPr>
        <w:t>严格标准，认真审核</w:t>
      </w:r>
      <w:r w:rsidRPr="00F219B7">
        <w:rPr>
          <w:rFonts w:ascii="楷体" w:eastAsia="楷体" w:hAnsi="楷体" w:hint="eastAsia"/>
          <w:sz w:val="32"/>
          <w:szCs w:val="32"/>
        </w:rPr>
        <w:t>。</w:t>
      </w:r>
      <w:r w:rsidRPr="00DA3580">
        <w:rPr>
          <w:rFonts w:ascii="仿宋_GB2312" w:eastAsia="仿宋_GB2312" w:hAnsi="华文仿宋" w:hint="eastAsia"/>
          <w:sz w:val="32"/>
          <w:szCs w:val="32"/>
        </w:rPr>
        <w:t>省学位委员会严格按照国</w:t>
      </w:r>
      <w:r>
        <w:rPr>
          <w:rFonts w:ascii="仿宋_GB2312" w:eastAsia="仿宋_GB2312" w:hAnsi="华文仿宋" w:hint="eastAsia"/>
          <w:sz w:val="32"/>
          <w:szCs w:val="32"/>
        </w:rPr>
        <w:t>家</w:t>
      </w:r>
      <w:r w:rsidRPr="00DA3580">
        <w:rPr>
          <w:rFonts w:ascii="仿宋_GB2312" w:eastAsia="仿宋_GB2312" w:hAnsi="华文仿宋" w:hint="eastAsia"/>
          <w:sz w:val="32"/>
          <w:szCs w:val="32"/>
        </w:rPr>
        <w:t>发布的申请基本条件和标准进行审核，</w:t>
      </w:r>
      <w:r>
        <w:rPr>
          <w:rFonts w:ascii="仿宋_GB2312" w:eastAsia="仿宋_GB2312" w:hAnsi="华文仿宋" w:hint="eastAsia"/>
          <w:sz w:val="32"/>
          <w:szCs w:val="32"/>
        </w:rPr>
        <w:t>确保上报材料、数据等内容的真实、准确。</w:t>
      </w:r>
      <w:r w:rsidRPr="00DA3580">
        <w:rPr>
          <w:rFonts w:ascii="仿宋_GB2312" w:eastAsia="仿宋_GB2312" w:hAnsi="华文仿宋" w:hint="eastAsia"/>
          <w:sz w:val="32"/>
          <w:szCs w:val="32"/>
        </w:rPr>
        <w:t>对申报材料弄虚作假的实行“一票否决”，取消当年申请资格，并予以通报批评。</w:t>
      </w:r>
    </w:p>
    <w:p w:rsidR="000422A1" w:rsidRPr="00353DED" w:rsidRDefault="000422A1" w:rsidP="000422A1">
      <w:pPr>
        <w:ind w:firstLineChars="200" w:firstLine="643"/>
        <w:rPr>
          <w:rFonts w:ascii="黑体" w:eastAsia="黑体" w:hAnsi="仿宋" w:hint="eastAsia"/>
          <w:b/>
          <w:sz w:val="32"/>
          <w:szCs w:val="32"/>
        </w:rPr>
      </w:pPr>
      <w:r w:rsidRPr="00353DED">
        <w:rPr>
          <w:rFonts w:ascii="黑体" w:eastAsia="黑体" w:hAnsi="仿宋" w:hint="eastAsia"/>
          <w:b/>
          <w:sz w:val="32"/>
          <w:szCs w:val="32"/>
        </w:rPr>
        <w:t>三、申报要求</w:t>
      </w:r>
    </w:p>
    <w:p w:rsidR="000422A1" w:rsidRPr="00DA3580" w:rsidRDefault="000422A1" w:rsidP="000422A1">
      <w:pPr>
        <w:ind w:firstLineChars="200" w:firstLine="640"/>
        <w:rPr>
          <w:rFonts w:ascii="仿宋_GB2312" w:eastAsia="仿宋_GB2312" w:hAnsi="仿宋" w:hint="eastAsia"/>
          <w:sz w:val="32"/>
          <w:szCs w:val="32"/>
        </w:rPr>
      </w:pPr>
      <w:r w:rsidRPr="00DA3580">
        <w:rPr>
          <w:rFonts w:ascii="仿宋_GB2312" w:eastAsia="仿宋_GB2312" w:hAnsi="仿宋" w:hint="eastAsia"/>
          <w:sz w:val="32"/>
          <w:szCs w:val="32"/>
        </w:rPr>
        <w:t>（一）新增博士、硕士学位授权点只在具有相应学位授权的学位授予单位内进行。</w:t>
      </w:r>
    </w:p>
    <w:p w:rsidR="000422A1" w:rsidRPr="00DA3580" w:rsidRDefault="000422A1" w:rsidP="000422A1">
      <w:pPr>
        <w:ind w:firstLineChars="200" w:firstLine="640"/>
        <w:rPr>
          <w:rFonts w:ascii="仿宋_GB2312" w:eastAsia="仿宋_GB2312" w:hAnsi="仿宋" w:hint="eastAsia"/>
          <w:sz w:val="32"/>
          <w:szCs w:val="32"/>
        </w:rPr>
      </w:pPr>
      <w:r w:rsidRPr="00DA3580">
        <w:rPr>
          <w:rFonts w:ascii="仿宋_GB2312" w:eastAsia="仿宋_GB2312" w:hAnsi="仿宋" w:hint="eastAsia"/>
          <w:sz w:val="32"/>
          <w:szCs w:val="32"/>
        </w:rPr>
        <w:t>（二）博士学位授予单位可申请新增博士硕士学位授权一级学科或专业学位类别，硕士学位授予单位可申请新增硕士学位授权一级学科或专业学位类别。</w:t>
      </w:r>
      <w:r w:rsidRPr="00DA3580">
        <w:rPr>
          <w:rFonts w:ascii="仿宋_GB2312" w:eastAsia="仿宋_GB2312" w:hAnsi="仿宋" w:hint="eastAsia"/>
          <w:sz w:val="32"/>
          <w:szCs w:val="32"/>
        </w:rPr>
        <w:br/>
        <w:t xml:space="preserve">    （三）申请新增学位授予单位的，需同时申请一定数量的一级学科或专业学位类别的授权审核。</w:t>
      </w:r>
      <w:r>
        <w:rPr>
          <w:rFonts w:ascii="仿宋_GB2312" w:eastAsia="仿宋_GB2312" w:hAnsi="华文仿宋" w:hint="eastAsia"/>
          <w:sz w:val="32"/>
          <w:szCs w:val="32"/>
        </w:rPr>
        <w:t>实施</w:t>
      </w:r>
      <w:r w:rsidRPr="00DA3580">
        <w:rPr>
          <w:rFonts w:ascii="仿宋_GB2312" w:eastAsia="仿宋_GB2312" w:hAnsi="华文仿宋" w:hint="eastAsia"/>
          <w:sz w:val="32"/>
          <w:szCs w:val="32"/>
        </w:rPr>
        <w:t>服务国家特殊需求人才培养项目的试点高校申请新增学位授予单位</w:t>
      </w:r>
      <w:r>
        <w:rPr>
          <w:rFonts w:ascii="仿宋_GB2312" w:eastAsia="仿宋_GB2312" w:hAnsi="华文仿宋" w:hint="eastAsia"/>
          <w:sz w:val="32"/>
          <w:szCs w:val="32"/>
        </w:rPr>
        <w:t>时</w:t>
      </w:r>
      <w:r w:rsidRPr="00DA3580">
        <w:rPr>
          <w:rFonts w:ascii="仿宋_GB2312" w:eastAsia="仿宋_GB2312" w:hAnsi="华文仿宋" w:hint="eastAsia"/>
          <w:sz w:val="32"/>
          <w:szCs w:val="32"/>
        </w:rPr>
        <w:t>，</w:t>
      </w:r>
      <w:r>
        <w:rPr>
          <w:rFonts w:ascii="仿宋_GB2312" w:eastAsia="仿宋_GB2312" w:hAnsi="华文仿宋" w:hint="eastAsia"/>
          <w:sz w:val="32"/>
          <w:szCs w:val="32"/>
        </w:rPr>
        <w:t>应</w:t>
      </w:r>
      <w:r w:rsidRPr="00DA3580">
        <w:rPr>
          <w:rFonts w:ascii="仿宋_GB2312" w:eastAsia="仿宋_GB2312" w:hAnsi="华文仿宋" w:hint="eastAsia"/>
          <w:sz w:val="32"/>
          <w:szCs w:val="32"/>
        </w:rPr>
        <w:t>将特需项目所对应的一级学科或专业学位类别作为新增学位授权点一并申请。</w:t>
      </w:r>
    </w:p>
    <w:p w:rsidR="000422A1" w:rsidRPr="00DA3580" w:rsidRDefault="000422A1" w:rsidP="000422A1">
      <w:pPr>
        <w:ind w:firstLineChars="200" w:firstLine="640"/>
        <w:rPr>
          <w:rFonts w:ascii="仿宋_GB2312" w:eastAsia="仿宋_GB2312" w:hAnsi="仿宋" w:hint="eastAsia"/>
          <w:sz w:val="32"/>
          <w:szCs w:val="32"/>
        </w:rPr>
      </w:pPr>
      <w:r w:rsidRPr="00DA3580">
        <w:rPr>
          <w:rFonts w:ascii="仿宋_GB2312" w:eastAsia="仿宋_GB2312" w:hAnsi="仿宋" w:hint="eastAsia"/>
          <w:sz w:val="32"/>
          <w:szCs w:val="32"/>
        </w:rPr>
        <w:t>（四）申请学位授权点需达到《学位授权审核申请基本条件（试行）》中相应一级学科或专业学位类别的申请基本条件。</w:t>
      </w:r>
    </w:p>
    <w:p w:rsidR="000422A1" w:rsidRDefault="000422A1" w:rsidP="000422A1">
      <w:pPr>
        <w:ind w:firstLineChars="200" w:firstLine="640"/>
        <w:rPr>
          <w:rFonts w:ascii="仿宋_GB2312" w:eastAsia="仿宋_GB2312" w:hAnsi="仿宋" w:hint="eastAsia"/>
          <w:sz w:val="32"/>
          <w:szCs w:val="32"/>
        </w:rPr>
      </w:pPr>
      <w:r>
        <w:rPr>
          <w:rFonts w:ascii="仿宋_GB2312" w:eastAsia="仿宋_GB2312" w:hAnsi="仿宋" w:hint="eastAsia"/>
          <w:sz w:val="32"/>
          <w:szCs w:val="32"/>
        </w:rPr>
        <w:lastRenderedPageBreak/>
        <w:t>（五</w:t>
      </w:r>
      <w:r w:rsidRPr="00F97291">
        <w:rPr>
          <w:rFonts w:ascii="仿宋_GB2312" w:eastAsia="仿宋_GB2312" w:hAnsi="仿宋" w:hint="eastAsia"/>
          <w:sz w:val="32"/>
          <w:szCs w:val="32"/>
        </w:rPr>
        <w:t>）</w:t>
      </w:r>
      <w:r>
        <w:rPr>
          <w:rFonts w:ascii="仿宋_GB2312" w:eastAsia="仿宋_GB2312" w:hAnsi="仿宋" w:hint="eastAsia"/>
          <w:sz w:val="32"/>
          <w:szCs w:val="32"/>
        </w:rPr>
        <w:t>学位授予单位</w:t>
      </w:r>
      <w:r w:rsidRPr="006328F5">
        <w:rPr>
          <w:rFonts w:ascii="仿宋_GB2312" w:eastAsia="仿宋_GB2312" w:hAnsi="仿宋" w:hint="eastAsia"/>
          <w:sz w:val="32"/>
          <w:szCs w:val="32"/>
        </w:rPr>
        <w:t>现有二级学科学位授权点在下次</w:t>
      </w:r>
      <w:r>
        <w:rPr>
          <w:rFonts w:ascii="仿宋_GB2312" w:eastAsia="仿宋_GB2312" w:hAnsi="仿宋" w:hint="eastAsia"/>
          <w:sz w:val="32"/>
          <w:szCs w:val="32"/>
        </w:rPr>
        <w:t>（2020年</w:t>
      </w:r>
      <w:r>
        <w:rPr>
          <w:rFonts w:ascii="仿宋_GB2312" w:eastAsia="仿宋_GB2312" w:hAnsi="仿宋"/>
          <w:sz w:val="32"/>
          <w:szCs w:val="32"/>
        </w:rPr>
        <w:t>）</w:t>
      </w:r>
      <w:r w:rsidRPr="006328F5">
        <w:rPr>
          <w:rFonts w:ascii="仿宋_GB2312" w:eastAsia="仿宋_GB2312" w:hAnsi="仿宋" w:hint="eastAsia"/>
          <w:sz w:val="32"/>
          <w:szCs w:val="32"/>
        </w:rPr>
        <w:t>学位授权审核结束后将不再保留，</w:t>
      </w:r>
      <w:r>
        <w:rPr>
          <w:rFonts w:ascii="仿宋_GB2312" w:eastAsia="仿宋_GB2312" w:hAnsi="仿宋" w:hint="eastAsia"/>
          <w:sz w:val="32"/>
          <w:szCs w:val="32"/>
        </w:rPr>
        <w:t>符合相关一级学科申请基本条件的，一般应申请新增一级学科学位授权点。</w:t>
      </w:r>
    </w:p>
    <w:p w:rsidR="000422A1" w:rsidRPr="00165E5B" w:rsidRDefault="000422A1" w:rsidP="000422A1">
      <w:pPr>
        <w:ind w:firstLineChars="200" w:firstLine="640"/>
        <w:rPr>
          <w:rFonts w:ascii="仿宋_GB2312" w:eastAsia="仿宋_GB2312" w:hAnsi="仿宋"/>
          <w:sz w:val="32"/>
          <w:szCs w:val="32"/>
        </w:rPr>
      </w:pPr>
      <w:r w:rsidRPr="00165E5B">
        <w:rPr>
          <w:rFonts w:ascii="仿宋_GB2312" w:eastAsia="仿宋_GB2312" w:hAnsi="仿宋" w:hint="eastAsia"/>
          <w:sz w:val="32"/>
          <w:szCs w:val="32"/>
        </w:rPr>
        <w:t>（六）学位授予单位对本单位</w:t>
      </w:r>
      <w:r>
        <w:rPr>
          <w:rFonts w:ascii="仿宋_GB2312" w:eastAsia="仿宋_GB2312" w:hAnsi="仿宋" w:hint="eastAsia"/>
          <w:sz w:val="32"/>
          <w:szCs w:val="32"/>
        </w:rPr>
        <w:t>拟申报</w:t>
      </w:r>
      <w:r w:rsidRPr="00165E5B">
        <w:rPr>
          <w:rFonts w:ascii="仿宋_GB2312" w:eastAsia="仿宋_GB2312" w:hAnsi="仿宋" w:hint="eastAsia"/>
          <w:sz w:val="32"/>
          <w:szCs w:val="32"/>
        </w:rPr>
        <w:t>的授权点进行自评</w:t>
      </w:r>
      <w:r>
        <w:rPr>
          <w:rFonts w:ascii="仿宋_GB2312" w:eastAsia="仿宋_GB2312" w:hAnsi="仿宋" w:hint="eastAsia"/>
          <w:sz w:val="32"/>
          <w:szCs w:val="32"/>
        </w:rPr>
        <w:t>，自评结果及拟申报学位授权点应在本单位网站公示</w:t>
      </w:r>
      <w:r w:rsidRPr="00165E5B">
        <w:rPr>
          <w:rFonts w:ascii="仿宋_GB2312" w:eastAsia="仿宋_GB2312" w:hAnsi="仿宋" w:hint="eastAsia"/>
          <w:sz w:val="32"/>
          <w:szCs w:val="32"/>
        </w:rPr>
        <w:t>，</w:t>
      </w:r>
      <w:r>
        <w:rPr>
          <w:rFonts w:ascii="仿宋_GB2312" w:eastAsia="仿宋_GB2312" w:hAnsi="仿宋" w:hint="eastAsia"/>
          <w:sz w:val="32"/>
          <w:szCs w:val="32"/>
        </w:rPr>
        <w:t>并认真核实处理所反映的问题和异议，</w:t>
      </w:r>
      <w:r w:rsidRPr="00165E5B">
        <w:rPr>
          <w:rFonts w:ascii="仿宋_GB2312" w:eastAsia="仿宋_GB2312" w:hAnsi="仿宋" w:hint="eastAsia"/>
          <w:sz w:val="32"/>
          <w:szCs w:val="32"/>
        </w:rPr>
        <w:t>公示期不少于</w:t>
      </w:r>
      <w:r w:rsidRPr="00165E5B">
        <w:rPr>
          <w:rFonts w:ascii="仿宋_GB2312" w:eastAsia="仿宋_GB2312" w:hAnsi="仿宋"/>
          <w:sz w:val="32"/>
          <w:szCs w:val="32"/>
        </w:rPr>
        <w:t>5</w:t>
      </w:r>
      <w:r w:rsidRPr="00165E5B">
        <w:rPr>
          <w:rFonts w:ascii="仿宋_GB2312" w:eastAsia="仿宋_GB2312" w:hAnsi="仿宋" w:hint="eastAsia"/>
          <w:sz w:val="32"/>
          <w:szCs w:val="32"/>
        </w:rPr>
        <w:t>个工作日。</w:t>
      </w:r>
    </w:p>
    <w:p w:rsidR="000422A1" w:rsidRPr="00F97291" w:rsidRDefault="000422A1" w:rsidP="000422A1">
      <w:pPr>
        <w:ind w:firstLineChars="200" w:firstLine="640"/>
        <w:rPr>
          <w:rFonts w:ascii="仿宋_GB2312" w:eastAsia="仿宋_GB2312" w:hAnsi="仿宋" w:hint="eastAsia"/>
          <w:sz w:val="32"/>
          <w:szCs w:val="32"/>
        </w:rPr>
      </w:pPr>
      <w:r>
        <w:rPr>
          <w:rFonts w:ascii="仿宋_GB2312" w:eastAsia="仿宋_GB2312" w:hAnsi="仿宋" w:hint="eastAsia"/>
          <w:sz w:val="32"/>
          <w:szCs w:val="32"/>
        </w:rPr>
        <w:t>（七）</w:t>
      </w:r>
      <w:r w:rsidRPr="00426DC6">
        <w:rPr>
          <w:rFonts w:ascii="仿宋_GB2312" w:eastAsia="仿宋_GB2312" w:hAnsi="仿宋" w:hint="eastAsia"/>
          <w:sz w:val="32"/>
          <w:szCs w:val="32"/>
        </w:rPr>
        <w:t>学位授予单位</w:t>
      </w:r>
      <w:r>
        <w:rPr>
          <w:rFonts w:ascii="仿宋_GB2312" w:eastAsia="仿宋_GB2312" w:hAnsi="仿宋" w:hint="eastAsia"/>
          <w:sz w:val="32"/>
          <w:szCs w:val="32"/>
        </w:rPr>
        <w:t>向省学位办报送</w:t>
      </w:r>
      <w:r w:rsidRPr="00426DC6">
        <w:rPr>
          <w:rFonts w:ascii="仿宋_GB2312" w:eastAsia="仿宋_GB2312" w:hAnsi="仿宋" w:hint="eastAsia"/>
          <w:sz w:val="32"/>
          <w:szCs w:val="32"/>
        </w:rPr>
        <w:t>《申请博士学位授权一级学科点简况表》、《申请硕士学位授权一级学科点简况表》、《申请博士硕士专业学位授权点简况表》</w:t>
      </w:r>
      <w:r>
        <w:rPr>
          <w:rFonts w:ascii="仿宋_GB2312" w:eastAsia="仿宋_GB2312" w:hAnsi="仿宋" w:hint="eastAsia"/>
          <w:sz w:val="32"/>
          <w:szCs w:val="32"/>
        </w:rPr>
        <w:t>等材料</w:t>
      </w:r>
      <w:r w:rsidRPr="00426DC6">
        <w:rPr>
          <w:rFonts w:ascii="仿宋_GB2312" w:eastAsia="仿宋_GB2312" w:hAnsi="仿宋" w:hint="eastAsia"/>
          <w:sz w:val="32"/>
          <w:szCs w:val="32"/>
        </w:rPr>
        <w:t>。申请学科（专业学位类别）如获得授权，以上表格将作为该学科（专业学位类别）参加学位授权点专项评估的重要材料。</w:t>
      </w:r>
    </w:p>
    <w:p w:rsidR="000422A1" w:rsidRDefault="000422A1" w:rsidP="000422A1">
      <w:pPr>
        <w:ind w:firstLineChars="200" w:firstLine="640"/>
        <w:rPr>
          <w:rFonts w:ascii="仿宋_GB2312" w:eastAsia="仿宋_GB2312" w:hAnsi="仿宋" w:hint="eastAsia"/>
          <w:sz w:val="32"/>
          <w:szCs w:val="32"/>
        </w:rPr>
      </w:pPr>
      <w:r>
        <w:rPr>
          <w:rFonts w:ascii="仿宋_GB2312" w:eastAsia="仿宋_GB2312" w:hAnsi="仿宋" w:hint="eastAsia"/>
          <w:sz w:val="32"/>
          <w:szCs w:val="32"/>
        </w:rPr>
        <w:t>（八</w:t>
      </w:r>
      <w:r w:rsidRPr="00F97291">
        <w:rPr>
          <w:rFonts w:ascii="仿宋_GB2312" w:eastAsia="仿宋_GB2312" w:hAnsi="仿宋" w:hint="eastAsia"/>
          <w:sz w:val="32"/>
          <w:szCs w:val="32"/>
        </w:rPr>
        <w:t>）学位授予单位申请新增的各一级学科及现有一级学科授权点的学科带头人和学术骨干不能重复，申请新增的各专业学位类别及现有专业学位授权类别的骨干教师不能重复。</w:t>
      </w:r>
    </w:p>
    <w:p w:rsidR="000422A1" w:rsidRPr="001E3654" w:rsidRDefault="000422A1" w:rsidP="000422A1">
      <w:pPr>
        <w:ind w:firstLineChars="200" w:firstLine="640"/>
        <w:rPr>
          <w:rFonts w:ascii="仿宋_GB2312" w:eastAsia="仿宋_GB2312" w:hAnsi="仿宋" w:hint="eastAsia"/>
          <w:sz w:val="32"/>
          <w:szCs w:val="32"/>
        </w:rPr>
      </w:pPr>
      <w:r>
        <w:rPr>
          <w:rFonts w:ascii="仿宋_GB2312" w:eastAsia="仿宋_GB2312" w:hAnsi="仿宋" w:hint="eastAsia"/>
          <w:sz w:val="32"/>
          <w:szCs w:val="32"/>
        </w:rPr>
        <w:t>（九）各单位向省学位委员会申请新增学位授权点时，应同时提交</w:t>
      </w:r>
      <w:r w:rsidRPr="00243E64">
        <w:rPr>
          <w:rFonts w:ascii="仿宋_GB2312" w:eastAsia="仿宋_GB2312" w:hAnsi="仿宋" w:hint="eastAsia"/>
          <w:sz w:val="32"/>
          <w:szCs w:val="32"/>
        </w:rPr>
        <w:t>《现有学位授权点骨干教师基本情况汇总表》，此汇总表将作为现有学位授权点参加学位授权点合格评估的材料之一。</w:t>
      </w:r>
    </w:p>
    <w:p w:rsidR="000422A1" w:rsidRPr="00EB34C7" w:rsidRDefault="000422A1" w:rsidP="000422A1">
      <w:pPr>
        <w:ind w:firstLineChars="200" w:firstLine="643"/>
        <w:rPr>
          <w:rFonts w:ascii="黑体" w:eastAsia="黑体" w:hAnsi="仿宋" w:hint="eastAsia"/>
          <w:b/>
          <w:sz w:val="32"/>
          <w:szCs w:val="32"/>
        </w:rPr>
      </w:pPr>
      <w:r w:rsidRPr="00EB34C7">
        <w:rPr>
          <w:rFonts w:ascii="黑体" w:eastAsia="黑体" w:hAnsi="仿宋" w:hint="eastAsia"/>
          <w:b/>
          <w:sz w:val="32"/>
          <w:szCs w:val="32"/>
        </w:rPr>
        <w:t>四、申请范围</w:t>
      </w:r>
    </w:p>
    <w:p w:rsidR="000422A1" w:rsidRPr="00F45E6B" w:rsidRDefault="000422A1" w:rsidP="000422A1">
      <w:pPr>
        <w:ind w:firstLineChars="200" w:firstLine="640"/>
        <w:rPr>
          <w:rFonts w:ascii="仿宋_GB2312" w:eastAsia="仿宋_GB2312" w:hAnsi="仿宋" w:hint="eastAsia"/>
          <w:sz w:val="32"/>
          <w:szCs w:val="32"/>
          <w:shd w:val="pct15" w:color="auto" w:fill="FFFFFF"/>
        </w:rPr>
      </w:pPr>
      <w:r w:rsidRPr="00346256">
        <w:rPr>
          <w:rFonts w:ascii="仿宋_GB2312" w:eastAsia="仿宋_GB2312" w:hAnsi="仿宋" w:hint="eastAsia"/>
          <w:sz w:val="32"/>
          <w:szCs w:val="32"/>
        </w:rPr>
        <w:t>（一）根据我省</w:t>
      </w:r>
      <w:r w:rsidRPr="00AB11F7">
        <w:rPr>
          <w:rFonts w:ascii="仿宋_GB2312" w:eastAsia="仿宋_GB2312" w:hAnsi="仿宋" w:hint="eastAsia"/>
          <w:sz w:val="32"/>
          <w:szCs w:val="32"/>
        </w:rPr>
        <w:t>经济社会发展</w:t>
      </w:r>
      <w:r w:rsidRPr="00F45E6B">
        <w:rPr>
          <w:rFonts w:ascii="仿宋_GB2312" w:eastAsia="仿宋_GB2312" w:hAnsi="仿宋" w:hint="eastAsia"/>
          <w:sz w:val="32"/>
          <w:szCs w:val="32"/>
        </w:rPr>
        <w:t>和</w:t>
      </w:r>
      <w:r w:rsidRPr="00F45E6B">
        <w:rPr>
          <w:rFonts w:ascii="仿宋_GB2312" w:eastAsia="仿宋_GB2312" w:hAnsi="仿宋"/>
          <w:sz w:val="32"/>
          <w:szCs w:val="32"/>
        </w:rPr>
        <w:t>新旧</w:t>
      </w:r>
      <w:r w:rsidRPr="00F45E6B">
        <w:rPr>
          <w:rFonts w:ascii="仿宋_GB2312" w:eastAsia="仿宋_GB2312" w:hAnsi="仿宋" w:hint="eastAsia"/>
          <w:sz w:val="32"/>
          <w:szCs w:val="32"/>
        </w:rPr>
        <w:t>动能</w:t>
      </w:r>
      <w:r w:rsidRPr="00F45E6B">
        <w:rPr>
          <w:rFonts w:ascii="仿宋_GB2312" w:eastAsia="仿宋_GB2312" w:hAnsi="仿宋"/>
          <w:sz w:val="32"/>
          <w:szCs w:val="32"/>
        </w:rPr>
        <w:t>转换</w:t>
      </w:r>
      <w:r w:rsidRPr="00346256">
        <w:rPr>
          <w:rFonts w:ascii="仿宋_GB2312" w:eastAsia="仿宋_GB2312" w:hAnsi="仿宋" w:hint="eastAsia"/>
          <w:sz w:val="32"/>
          <w:szCs w:val="32"/>
        </w:rPr>
        <w:t>对高层人才</w:t>
      </w:r>
      <w:r w:rsidRPr="00AB11F7">
        <w:rPr>
          <w:rFonts w:ascii="仿宋_GB2312" w:eastAsia="仿宋_GB2312" w:hAnsi="仿宋" w:hint="eastAsia"/>
          <w:sz w:val="32"/>
          <w:szCs w:val="32"/>
        </w:rPr>
        <w:t>的需求，结合</w:t>
      </w:r>
      <w:r w:rsidRPr="00F45E6B">
        <w:rPr>
          <w:rFonts w:ascii="仿宋_GB2312" w:eastAsia="仿宋_GB2312" w:hAnsi="仿宋" w:hint="eastAsia"/>
          <w:sz w:val="32"/>
          <w:szCs w:val="32"/>
        </w:rPr>
        <w:t>《山东省国民</w:t>
      </w:r>
      <w:r w:rsidRPr="00F45E6B">
        <w:rPr>
          <w:rFonts w:ascii="仿宋_GB2312" w:eastAsia="仿宋_GB2312" w:hAnsi="仿宋"/>
          <w:sz w:val="32"/>
          <w:szCs w:val="32"/>
        </w:rPr>
        <w:t>经济</w:t>
      </w:r>
      <w:r w:rsidRPr="00F45E6B">
        <w:rPr>
          <w:rFonts w:ascii="仿宋_GB2312" w:eastAsia="仿宋_GB2312" w:hAnsi="仿宋" w:hint="eastAsia"/>
          <w:sz w:val="32"/>
          <w:szCs w:val="32"/>
        </w:rPr>
        <w:t>和社会</w:t>
      </w:r>
      <w:r w:rsidRPr="00F45E6B">
        <w:rPr>
          <w:rFonts w:ascii="仿宋_GB2312" w:eastAsia="仿宋_GB2312" w:hAnsi="仿宋"/>
          <w:sz w:val="32"/>
          <w:szCs w:val="32"/>
        </w:rPr>
        <w:t>发展第十三个五年</w:t>
      </w:r>
      <w:r w:rsidRPr="00F45E6B">
        <w:rPr>
          <w:rFonts w:ascii="仿宋_GB2312" w:eastAsia="仿宋_GB2312" w:hAnsi="仿宋"/>
          <w:sz w:val="32"/>
          <w:szCs w:val="32"/>
        </w:rPr>
        <w:lastRenderedPageBreak/>
        <w:t>规划纲要》</w:t>
      </w:r>
      <w:r w:rsidRPr="00F45E6B">
        <w:rPr>
          <w:rFonts w:ascii="仿宋_GB2312" w:eastAsia="仿宋_GB2312" w:hAnsi="仿宋" w:hint="eastAsia"/>
          <w:sz w:val="32"/>
          <w:szCs w:val="32"/>
        </w:rPr>
        <w:t>、</w:t>
      </w:r>
      <w:r w:rsidRPr="00346256">
        <w:rPr>
          <w:rFonts w:ascii="仿宋_GB2312" w:eastAsia="仿宋_GB2312" w:hAnsi="仿宋" w:hint="eastAsia"/>
          <w:sz w:val="32"/>
          <w:szCs w:val="32"/>
        </w:rPr>
        <w:t>《山东省“十三五”战略性新兴产业发展规划》和山东省属高校学科发展引导规划</w:t>
      </w:r>
      <w:r w:rsidRPr="00F45E6B">
        <w:rPr>
          <w:rFonts w:ascii="仿宋_GB2312" w:eastAsia="仿宋_GB2312" w:hAnsi="仿宋" w:hint="eastAsia"/>
          <w:sz w:val="32"/>
          <w:szCs w:val="32"/>
        </w:rPr>
        <w:t>等</w:t>
      </w:r>
      <w:r w:rsidRPr="00346256">
        <w:rPr>
          <w:rFonts w:ascii="仿宋_GB2312" w:eastAsia="仿宋_GB2312" w:hAnsi="仿宋" w:hint="eastAsia"/>
          <w:sz w:val="32"/>
          <w:szCs w:val="32"/>
        </w:rPr>
        <w:t>，优先新增和鼓励发展以下学科类别和领域：</w:t>
      </w:r>
    </w:p>
    <w:p w:rsidR="000422A1" w:rsidRPr="00DA3580" w:rsidRDefault="000422A1" w:rsidP="000422A1">
      <w:pPr>
        <w:ind w:firstLineChars="200" w:firstLine="640"/>
        <w:rPr>
          <w:rFonts w:ascii="仿宋_GB2312" w:eastAsia="仿宋_GB2312" w:hAnsi="仿宋" w:hint="eastAsia"/>
          <w:sz w:val="32"/>
          <w:szCs w:val="32"/>
        </w:rPr>
      </w:pPr>
      <w:r w:rsidRPr="00DA3580">
        <w:rPr>
          <w:rFonts w:ascii="仿宋_GB2312" w:eastAsia="仿宋_GB2312" w:hAnsi="仿宋" w:hint="eastAsia"/>
          <w:sz w:val="32"/>
          <w:szCs w:val="32"/>
        </w:rPr>
        <w:t>1</w:t>
      </w:r>
      <w:r>
        <w:rPr>
          <w:rFonts w:ascii="仿宋_GB2312" w:eastAsia="仿宋_GB2312" w:hAnsi="仿宋" w:hint="eastAsia"/>
          <w:sz w:val="32"/>
          <w:szCs w:val="32"/>
        </w:rPr>
        <w:t>.</w:t>
      </w:r>
      <w:r w:rsidRPr="00DA3580">
        <w:rPr>
          <w:rFonts w:ascii="仿宋_GB2312" w:eastAsia="仿宋_GB2312" w:hAnsi="仿宋" w:hint="eastAsia"/>
          <w:sz w:val="32"/>
          <w:szCs w:val="32"/>
        </w:rPr>
        <w:t>与中国特色社会主义发展重大理论和现实问题密切相关</w:t>
      </w:r>
      <w:r>
        <w:rPr>
          <w:rFonts w:ascii="仿宋_GB2312" w:eastAsia="仿宋_GB2312" w:hAnsi="仿宋" w:hint="eastAsia"/>
          <w:sz w:val="32"/>
          <w:szCs w:val="32"/>
        </w:rPr>
        <w:t>的</w:t>
      </w:r>
      <w:r w:rsidRPr="00DA3580">
        <w:rPr>
          <w:rFonts w:ascii="仿宋_GB2312" w:eastAsia="仿宋_GB2312" w:hAnsi="仿宋" w:hint="eastAsia"/>
          <w:sz w:val="32"/>
          <w:szCs w:val="32"/>
        </w:rPr>
        <w:t>人文社会科学学科类别，</w:t>
      </w:r>
      <w:r>
        <w:rPr>
          <w:rFonts w:ascii="仿宋_GB2312" w:eastAsia="仿宋_GB2312" w:hAnsi="仿宋" w:hint="eastAsia"/>
          <w:sz w:val="32"/>
          <w:szCs w:val="32"/>
        </w:rPr>
        <w:t>特别是新兴交叉学科。</w:t>
      </w:r>
    </w:p>
    <w:p w:rsidR="000422A1" w:rsidRPr="00DA3580" w:rsidRDefault="000422A1" w:rsidP="000422A1">
      <w:pPr>
        <w:ind w:firstLineChars="200" w:firstLine="640"/>
        <w:rPr>
          <w:rFonts w:ascii="仿宋_GB2312" w:eastAsia="仿宋_GB2312" w:hAnsi="仿宋" w:hint="eastAsia"/>
          <w:sz w:val="32"/>
          <w:szCs w:val="32"/>
        </w:rPr>
      </w:pPr>
      <w:r w:rsidRPr="00DA3580">
        <w:rPr>
          <w:rFonts w:ascii="仿宋_GB2312" w:eastAsia="仿宋_GB2312" w:hAnsi="仿宋" w:hint="eastAsia"/>
          <w:sz w:val="32"/>
          <w:szCs w:val="32"/>
        </w:rPr>
        <w:t>2</w:t>
      </w:r>
      <w:r>
        <w:rPr>
          <w:rFonts w:ascii="仿宋_GB2312" w:eastAsia="仿宋_GB2312" w:hAnsi="仿宋" w:hint="eastAsia"/>
          <w:sz w:val="32"/>
          <w:szCs w:val="32"/>
        </w:rPr>
        <w:t>.</w:t>
      </w:r>
      <w:r w:rsidRPr="00DA3580">
        <w:rPr>
          <w:rFonts w:ascii="仿宋_GB2312" w:eastAsia="仿宋_GB2312" w:hAnsi="仿宋" w:hint="eastAsia"/>
          <w:sz w:val="32"/>
          <w:szCs w:val="32"/>
        </w:rPr>
        <w:t>服务国家“一带一路”、创新驱动发展等重大战略需求的相关学科类别，如工程制造、智能装备、新材料、节能环保、数字科技等相关领域。</w:t>
      </w:r>
    </w:p>
    <w:p w:rsidR="000422A1" w:rsidRPr="00DA3580" w:rsidRDefault="000422A1" w:rsidP="000422A1">
      <w:pPr>
        <w:ind w:firstLineChars="200" w:firstLine="640"/>
        <w:rPr>
          <w:rFonts w:ascii="仿宋_GB2312" w:eastAsia="仿宋_GB2312" w:hAnsi="仿宋" w:hint="eastAsia"/>
          <w:sz w:val="32"/>
          <w:szCs w:val="32"/>
        </w:rPr>
      </w:pPr>
      <w:r w:rsidRPr="00DA3580">
        <w:rPr>
          <w:rFonts w:ascii="仿宋_GB2312" w:eastAsia="仿宋_GB2312" w:hAnsi="仿宋" w:hint="eastAsia"/>
          <w:sz w:val="32"/>
          <w:szCs w:val="32"/>
        </w:rPr>
        <w:t>3</w:t>
      </w:r>
      <w:r>
        <w:rPr>
          <w:rFonts w:ascii="仿宋_GB2312" w:eastAsia="仿宋_GB2312" w:hAnsi="仿宋" w:hint="eastAsia"/>
          <w:sz w:val="32"/>
          <w:szCs w:val="32"/>
        </w:rPr>
        <w:t>.</w:t>
      </w:r>
      <w:r w:rsidRPr="00DA3580">
        <w:rPr>
          <w:rFonts w:ascii="仿宋_GB2312" w:eastAsia="仿宋_GB2312" w:hAnsi="仿宋" w:hint="eastAsia"/>
          <w:sz w:val="32"/>
          <w:szCs w:val="32"/>
        </w:rPr>
        <w:t>我省</w:t>
      </w:r>
      <w:r>
        <w:rPr>
          <w:rFonts w:ascii="仿宋_GB2312" w:eastAsia="仿宋_GB2312" w:hAnsi="仿宋" w:hint="eastAsia"/>
          <w:sz w:val="32"/>
          <w:szCs w:val="32"/>
        </w:rPr>
        <w:t>“十三五”</w:t>
      </w:r>
      <w:r w:rsidRPr="00DA3580">
        <w:rPr>
          <w:rFonts w:ascii="仿宋_GB2312" w:eastAsia="仿宋_GB2312" w:hAnsi="仿宋" w:hint="eastAsia"/>
          <w:sz w:val="32"/>
          <w:szCs w:val="32"/>
        </w:rPr>
        <w:t>战略性新兴产业</w:t>
      </w:r>
      <w:r>
        <w:rPr>
          <w:rFonts w:ascii="仿宋_GB2312" w:eastAsia="仿宋_GB2312" w:hAnsi="仿宋" w:hint="eastAsia"/>
          <w:sz w:val="32"/>
          <w:szCs w:val="32"/>
        </w:rPr>
        <w:t>和现代服务业发展</w:t>
      </w:r>
      <w:r w:rsidRPr="00DA3580">
        <w:rPr>
          <w:rFonts w:ascii="仿宋_GB2312" w:eastAsia="仿宋_GB2312" w:hAnsi="仿宋" w:hint="eastAsia"/>
          <w:sz w:val="32"/>
          <w:szCs w:val="32"/>
        </w:rPr>
        <w:t>急需的学科类别，如装备制造、现代交通运输、海洋科学与工程类、农业科学类、环境科学与工程类、新能源类、制造业类、信息与通信工程类、软件业类、</w:t>
      </w:r>
      <w:r>
        <w:rPr>
          <w:rFonts w:ascii="仿宋_GB2312" w:eastAsia="仿宋_GB2312" w:hAnsi="仿宋" w:hint="eastAsia"/>
          <w:sz w:val="32"/>
          <w:szCs w:val="32"/>
        </w:rPr>
        <w:t>生物</w:t>
      </w:r>
      <w:r w:rsidRPr="00DA3580">
        <w:rPr>
          <w:rFonts w:ascii="仿宋_GB2312" w:eastAsia="仿宋_GB2312" w:hAnsi="仿宋" w:hint="eastAsia"/>
          <w:sz w:val="32"/>
          <w:szCs w:val="32"/>
        </w:rPr>
        <w:t>医药类、新工科类、人口医疗和养老类、传统医药类、金融类等。</w:t>
      </w:r>
    </w:p>
    <w:p w:rsidR="000422A1" w:rsidRPr="00DA3580" w:rsidRDefault="000422A1" w:rsidP="000422A1">
      <w:pPr>
        <w:ind w:firstLineChars="200" w:firstLine="640"/>
        <w:rPr>
          <w:rFonts w:ascii="仿宋_GB2312" w:eastAsia="仿宋_GB2312" w:hAnsi="仿宋" w:hint="eastAsia"/>
          <w:sz w:val="32"/>
          <w:szCs w:val="32"/>
        </w:rPr>
      </w:pPr>
      <w:r w:rsidRPr="00DA3580">
        <w:rPr>
          <w:rFonts w:ascii="仿宋_GB2312" w:eastAsia="仿宋_GB2312" w:hAnsi="仿宋" w:hint="eastAsia"/>
          <w:sz w:val="32"/>
          <w:szCs w:val="32"/>
        </w:rPr>
        <w:t>4</w:t>
      </w:r>
      <w:r>
        <w:rPr>
          <w:rFonts w:ascii="仿宋_GB2312" w:eastAsia="仿宋_GB2312" w:hAnsi="仿宋" w:hint="eastAsia"/>
          <w:sz w:val="32"/>
          <w:szCs w:val="32"/>
        </w:rPr>
        <w:t>.</w:t>
      </w:r>
      <w:r w:rsidRPr="00DA3580">
        <w:rPr>
          <w:rFonts w:ascii="仿宋_GB2312" w:eastAsia="仿宋_GB2312" w:hAnsi="仿宋" w:hint="eastAsia"/>
          <w:sz w:val="32"/>
          <w:szCs w:val="32"/>
        </w:rPr>
        <w:t>填补我省学位授权空白的学科领域，如</w:t>
      </w:r>
      <w:r>
        <w:rPr>
          <w:rFonts w:ascii="仿宋_GB2312" w:eastAsia="仿宋_GB2312" w:hAnsi="仿宋" w:hint="eastAsia"/>
          <w:sz w:val="32"/>
          <w:szCs w:val="32"/>
        </w:rPr>
        <w:t>公安学、天文学、科学技术史、</w:t>
      </w:r>
      <w:r w:rsidRPr="00DA3580">
        <w:rPr>
          <w:rFonts w:ascii="仿宋_GB2312" w:eastAsia="仿宋_GB2312" w:hAnsi="仿宋" w:hint="eastAsia"/>
          <w:sz w:val="32"/>
          <w:szCs w:val="32"/>
        </w:rPr>
        <w:t>冶金工程、</w:t>
      </w:r>
      <w:r>
        <w:rPr>
          <w:rFonts w:ascii="仿宋_GB2312" w:eastAsia="仿宋_GB2312" w:hAnsi="仿宋" w:hint="eastAsia"/>
          <w:sz w:val="32"/>
          <w:szCs w:val="32"/>
        </w:rPr>
        <w:t>航空宇航科学与技术、兵器科学与技术、核科学与技术、</w:t>
      </w:r>
      <w:r w:rsidRPr="00DA3580">
        <w:rPr>
          <w:rFonts w:ascii="仿宋_GB2312" w:eastAsia="仿宋_GB2312" w:hAnsi="仿宋" w:hint="eastAsia"/>
          <w:sz w:val="32"/>
          <w:szCs w:val="32"/>
        </w:rPr>
        <w:t>林业工程、生物工程、</w:t>
      </w:r>
      <w:r>
        <w:rPr>
          <w:rFonts w:ascii="仿宋_GB2312" w:eastAsia="仿宋_GB2312" w:hAnsi="仿宋" w:hint="eastAsia"/>
          <w:sz w:val="32"/>
          <w:szCs w:val="32"/>
        </w:rPr>
        <w:t>公安技术、</w:t>
      </w:r>
      <w:r w:rsidRPr="00DA3580">
        <w:rPr>
          <w:rFonts w:ascii="仿宋_GB2312" w:eastAsia="仿宋_GB2312" w:hAnsi="仿宋" w:hint="eastAsia"/>
          <w:sz w:val="32"/>
          <w:szCs w:val="32"/>
        </w:rPr>
        <w:t>医学技术等。</w:t>
      </w:r>
    </w:p>
    <w:p w:rsidR="000422A1" w:rsidRDefault="000422A1" w:rsidP="000422A1">
      <w:pPr>
        <w:ind w:firstLineChars="200" w:firstLine="640"/>
        <w:rPr>
          <w:rFonts w:ascii="仿宋_GB2312" w:eastAsia="仿宋_GB2312" w:hAnsi="仿宋" w:hint="eastAsia"/>
          <w:sz w:val="32"/>
          <w:szCs w:val="32"/>
        </w:rPr>
      </w:pPr>
      <w:r>
        <w:rPr>
          <w:rFonts w:ascii="仿宋_GB2312" w:eastAsia="仿宋_GB2312" w:hAnsi="仿宋" w:hint="eastAsia"/>
          <w:sz w:val="32"/>
          <w:szCs w:val="32"/>
        </w:rPr>
        <w:t>（二）限制新增和暂不受理以下学科类别和领域：</w:t>
      </w:r>
    </w:p>
    <w:p w:rsidR="000422A1" w:rsidRPr="00E57131" w:rsidRDefault="000422A1" w:rsidP="000422A1">
      <w:pPr>
        <w:ind w:firstLineChars="200" w:firstLine="640"/>
        <w:rPr>
          <w:rFonts w:ascii="仿宋_GB2312" w:eastAsia="仿宋_GB2312" w:hAnsi="仿宋" w:hint="eastAsia"/>
          <w:sz w:val="32"/>
          <w:szCs w:val="32"/>
        </w:rPr>
      </w:pPr>
      <w:r w:rsidRPr="00E57131">
        <w:rPr>
          <w:rFonts w:ascii="仿宋_GB2312" w:eastAsia="仿宋_GB2312" w:hAnsi="仿宋" w:hint="eastAsia"/>
          <w:sz w:val="32"/>
          <w:szCs w:val="32"/>
        </w:rPr>
        <w:t>1</w:t>
      </w:r>
      <w:r>
        <w:rPr>
          <w:rFonts w:ascii="仿宋_GB2312" w:eastAsia="仿宋_GB2312" w:hAnsi="仿宋" w:hint="eastAsia"/>
          <w:sz w:val="32"/>
          <w:szCs w:val="32"/>
        </w:rPr>
        <w:t>.</w:t>
      </w:r>
      <w:r w:rsidRPr="00E57131">
        <w:rPr>
          <w:rFonts w:ascii="仿宋_GB2312" w:eastAsia="仿宋_GB2312" w:hAnsi="仿宋" w:hint="eastAsia"/>
          <w:sz w:val="32"/>
          <w:szCs w:val="32"/>
        </w:rPr>
        <w:t>限制新增我省布点较多、研究生规模较大、就业率连续三年较低或研究生招生一志愿录取率较低的学科或专业学位类别。</w:t>
      </w:r>
    </w:p>
    <w:p w:rsidR="000422A1" w:rsidRPr="00E57131" w:rsidRDefault="000422A1" w:rsidP="000422A1">
      <w:pPr>
        <w:ind w:firstLineChars="200" w:firstLine="640"/>
        <w:rPr>
          <w:rFonts w:ascii="仿宋_GB2312" w:eastAsia="仿宋_GB2312" w:hAnsi="仿宋" w:hint="eastAsia"/>
          <w:sz w:val="32"/>
          <w:szCs w:val="32"/>
        </w:rPr>
      </w:pPr>
      <w:r w:rsidRPr="00E57131">
        <w:rPr>
          <w:rFonts w:ascii="仿宋_GB2312" w:eastAsia="仿宋_GB2312" w:hAnsi="仿宋" w:hint="eastAsia"/>
          <w:sz w:val="32"/>
          <w:szCs w:val="32"/>
        </w:rPr>
        <w:t>2</w:t>
      </w:r>
      <w:r>
        <w:rPr>
          <w:rFonts w:ascii="仿宋_GB2312" w:eastAsia="仿宋_GB2312" w:hAnsi="仿宋" w:hint="eastAsia"/>
          <w:sz w:val="32"/>
          <w:szCs w:val="32"/>
        </w:rPr>
        <w:t>.</w:t>
      </w:r>
      <w:r w:rsidRPr="00E57131">
        <w:rPr>
          <w:rFonts w:ascii="仿宋_GB2312" w:eastAsia="仿宋_GB2312" w:hAnsi="仿宋" w:hint="eastAsia"/>
          <w:sz w:val="32"/>
          <w:szCs w:val="32"/>
        </w:rPr>
        <w:t>学位授予单位</w:t>
      </w:r>
      <w:r>
        <w:rPr>
          <w:rFonts w:ascii="仿宋_GB2312" w:eastAsia="仿宋_GB2312" w:hAnsi="仿宋" w:hint="eastAsia"/>
          <w:sz w:val="32"/>
          <w:szCs w:val="32"/>
        </w:rPr>
        <w:t>发生</w:t>
      </w:r>
      <w:r w:rsidRPr="00E57131">
        <w:rPr>
          <w:rFonts w:ascii="仿宋_GB2312" w:eastAsia="仿宋_GB2312" w:hAnsi="仿宋" w:hint="eastAsia"/>
          <w:sz w:val="32"/>
          <w:szCs w:val="32"/>
        </w:rPr>
        <w:t>过严重学术</w:t>
      </w:r>
      <w:r>
        <w:rPr>
          <w:rFonts w:ascii="仿宋_GB2312" w:eastAsia="仿宋_GB2312" w:hAnsi="仿宋" w:hint="eastAsia"/>
          <w:sz w:val="32"/>
          <w:szCs w:val="32"/>
        </w:rPr>
        <w:t>不端事件、造成不良影</w:t>
      </w:r>
      <w:r>
        <w:rPr>
          <w:rFonts w:ascii="仿宋_GB2312" w:eastAsia="仿宋_GB2312" w:hAnsi="仿宋" w:hint="eastAsia"/>
          <w:sz w:val="32"/>
          <w:szCs w:val="32"/>
        </w:rPr>
        <w:lastRenderedPageBreak/>
        <w:t>响</w:t>
      </w:r>
      <w:r w:rsidRPr="00E57131">
        <w:rPr>
          <w:rFonts w:ascii="仿宋_GB2312" w:eastAsia="仿宋_GB2312" w:hAnsi="仿宋" w:hint="eastAsia"/>
          <w:sz w:val="32"/>
          <w:szCs w:val="32"/>
        </w:rPr>
        <w:t>或学位论文抽检连续两年出现“存在问题学位论文”的一级学科，原则上不允许申请高一级学位授权。</w:t>
      </w:r>
    </w:p>
    <w:p w:rsidR="000422A1" w:rsidRPr="00E57131" w:rsidRDefault="000422A1" w:rsidP="000422A1">
      <w:pPr>
        <w:ind w:firstLineChars="200" w:firstLine="640"/>
        <w:rPr>
          <w:rFonts w:ascii="仿宋_GB2312" w:eastAsia="仿宋_GB2312" w:hAnsi="仿宋" w:hint="eastAsia"/>
          <w:sz w:val="32"/>
          <w:szCs w:val="32"/>
        </w:rPr>
      </w:pPr>
      <w:r w:rsidRPr="00E57131">
        <w:rPr>
          <w:rFonts w:ascii="仿宋_GB2312" w:eastAsia="仿宋_GB2312" w:hAnsi="仿宋" w:hint="eastAsia"/>
          <w:sz w:val="32"/>
          <w:szCs w:val="32"/>
        </w:rPr>
        <w:t>3</w:t>
      </w:r>
      <w:r>
        <w:rPr>
          <w:rFonts w:ascii="仿宋_GB2312" w:eastAsia="仿宋_GB2312" w:hAnsi="仿宋" w:hint="eastAsia"/>
          <w:sz w:val="32"/>
          <w:szCs w:val="32"/>
        </w:rPr>
        <w:t>.</w:t>
      </w:r>
      <w:r w:rsidRPr="00E57131">
        <w:rPr>
          <w:rFonts w:ascii="仿宋_GB2312" w:eastAsia="仿宋_GB2312" w:hAnsi="仿宋" w:hint="eastAsia"/>
          <w:sz w:val="32"/>
          <w:szCs w:val="32"/>
        </w:rPr>
        <w:t>国务院学位委员会</w:t>
      </w:r>
      <w:r>
        <w:rPr>
          <w:rFonts w:ascii="仿宋_GB2312" w:eastAsia="仿宋_GB2312" w:hAnsi="仿宋" w:hint="eastAsia"/>
          <w:sz w:val="32"/>
          <w:szCs w:val="32"/>
        </w:rPr>
        <w:t>批准</w:t>
      </w:r>
      <w:r w:rsidRPr="00E57131">
        <w:rPr>
          <w:rFonts w:ascii="仿宋_GB2312" w:eastAsia="仿宋_GB2312" w:hAnsi="仿宋" w:hint="eastAsia"/>
          <w:sz w:val="32"/>
          <w:szCs w:val="32"/>
        </w:rPr>
        <w:t>撤销</w:t>
      </w:r>
      <w:r>
        <w:rPr>
          <w:rFonts w:ascii="仿宋_GB2312" w:eastAsia="仿宋_GB2312" w:hAnsi="仿宋" w:hint="eastAsia"/>
          <w:sz w:val="32"/>
          <w:szCs w:val="32"/>
        </w:rPr>
        <w:t>的学位授权点</w:t>
      </w:r>
      <w:r w:rsidRPr="00E57131">
        <w:rPr>
          <w:rFonts w:ascii="仿宋_GB2312" w:eastAsia="仿宋_GB2312" w:hAnsi="仿宋" w:hint="eastAsia"/>
          <w:sz w:val="32"/>
          <w:szCs w:val="32"/>
        </w:rPr>
        <w:t>（不包括学位</w:t>
      </w:r>
      <w:r>
        <w:rPr>
          <w:rFonts w:ascii="仿宋_GB2312" w:eastAsia="仿宋_GB2312" w:hAnsi="仿宋" w:hint="eastAsia"/>
          <w:sz w:val="32"/>
          <w:szCs w:val="32"/>
        </w:rPr>
        <w:t>授权</w:t>
      </w:r>
      <w:r w:rsidRPr="00E57131">
        <w:rPr>
          <w:rFonts w:ascii="仿宋_GB2312" w:eastAsia="仿宋_GB2312" w:hAnsi="仿宋" w:hint="eastAsia"/>
          <w:sz w:val="32"/>
          <w:szCs w:val="32"/>
        </w:rPr>
        <w:t>点对应调整的）</w:t>
      </w:r>
      <w:r>
        <w:rPr>
          <w:rFonts w:ascii="仿宋_GB2312" w:eastAsia="仿宋_GB2312" w:hAnsi="仿宋" w:hint="eastAsia"/>
          <w:sz w:val="32"/>
          <w:szCs w:val="32"/>
        </w:rPr>
        <w:t>，自撤销之日起5年内不得再次申请新增为学位授权点</w:t>
      </w:r>
      <w:r w:rsidRPr="00E57131">
        <w:rPr>
          <w:rFonts w:ascii="仿宋_GB2312" w:eastAsia="仿宋_GB2312" w:hAnsi="仿宋" w:hint="eastAsia"/>
          <w:sz w:val="32"/>
          <w:szCs w:val="32"/>
        </w:rPr>
        <w:t>。</w:t>
      </w:r>
    </w:p>
    <w:p w:rsidR="000422A1" w:rsidRPr="00BD16B4" w:rsidRDefault="000422A1" w:rsidP="000422A1">
      <w:pPr>
        <w:ind w:firstLineChars="200" w:firstLine="640"/>
        <w:rPr>
          <w:rFonts w:ascii="仿宋_GB2312" w:eastAsia="仿宋_GB2312" w:hAnsi="仿宋" w:hint="eastAsia"/>
          <w:sz w:val="32"/>
          <w:szCs w:val="32"/>
        </w:rPr>
      </w:pPr>
      <w:r w:rsidRPr="00E57131">
        <w:rPr>
          <w:rFonts w:ascii="仿宋_GB2312" w:eastAsia="仿宋_GB2312" w:hAnsi="仿宋" w:hint="eastAsia"/>
          <w:sz w:val="32"/>
          <w:szCs w:val="32"/>
        </w:rPr>
        <w:t>4</w:t>
      </w:r>
      <w:r>
        <w:rPr>
          <w:rFonts w:ascii="仿宋_GB2312" w:eastAsia="仿宋_GB2312" w:hAnsi="仿宋" w:hint="eastAsia"/>
          <w:sz w:val="32"/>
          <w:szCs w:val="32"/>
        </w:rPr>
        <w:t>.</w:t>
      </w:r>
      <w:r w:rsidRPr="00E57131">
        <w:rPr>
          <w:rFonts w:ascii="仿宋_GB2312" w:eastAsia="仿宋_GB2312" w:hAnsi="仿宋" w:hint="eastAsia"/>
          <w:sz w:val="32"/>
          <w:szCs w:val="32"/>
        </w:rPr>
        <w:t>已获工程硕士（博士）领域学位授权的学位授予单位，不再申请新增工程硕士（博士）专业学位类</w:t>
      </w:r>
      <w:r w:rsidRPr="00F97291">
        <w:rPr>
          <w:rFonts w:ascii="仿宋_GB2312" w:eastAsia="仿宋_GB2312" w:hAnsi="仿宋" w:hint="eastAsia"/>
          <w:sz w:val="32"/>
          <w:szCs w:val="32"/>
        </w:rPr>
        <w:t>别授权。</w:t>
      </w:r>
    </w:p>
    <w:p w:rsidR="000422A1" w:rsidRPr="00DF4221" w:rsidRDefault="000422A1" w:rsidP="000422A1">
      <w:pPr>
        <w:ind w:firstLineChars="200" w:firstLine="643"/>
        <w:rPr>
          <w:rFonts w:ascii="黑体" w:eastAsia="黑体" w:hAnsi="仿宋" w:hint="eastAsia"/>
          <w:b/>
          <w:sz w:val="32"/>
          <w:szCs w:val="32"/>
        </w:rPr>
      </w:pPr>
      <w:r>
        <w:rPr>
          <w:rFonts w:ascii="黑体" w:eastAsia="黑体" w:hAnsi="仿宋" w:hint="eastAsia"/>
          <w:b/>
          <w:sz w:val="32"/>
          <w:szCs w:val="32"/>
        </w:rPr>
        <w:t>五</w:t>
      </w:r>
      <w:r w:rsidRPr="00DF4221">
        <w:rPr>
          <w:rFonts w:ascii="黑体" w:eastAsia="黑体" w:hAnsi="仿宋" w:hint="eastAsia"/>
          <w:b/>
          <w:sz w:val="32"/>
          <w:szCs w:val="32"/>
        </w:rPr>
        <w:t>、注意事项</w:t>
      </w:r>
    </w:p>
    <w:p w:rsidR="000422A1" w:rsidRPr="00F97291" w:rsidRDefault="000422A1" w:rsidP="000422A1">
      <w:pPr>
        <w:ind w:firstLineChars="200" w:firstLine="640"/>
        <w:rPr>
          <w:rFonts w:ascii="仿宋_GB2312" w:eastAsia="仿宋_GB2312" w:hAnsi="仿宋" w:hint="eastAsia"/>
          <w:sz w:val="32"/>
          <w:szCs w:val="32"/>
        </w:rPr>
      </w:pPr>
      <w:r>
        <w:rPr>
          <w:rFonts w:ascii="仿宋_GB2312" w:eastAsia="仿宋_GB2312" w:hAnsi="仿宋" w:hint="eastAsia"/>
          <w:sz w:val="32"/>
          <w:szCs w:val="32"/>
        </w:rPr>
        <w:t>（一）</w:t>
      </w:r>
      <w:r w:rsidRPr="00F97291">
        <w:rPr>
          <w:rFonts w:ascii="仿宋_GB2312" w:eastAsia="仿宋_GB2312" w:hAnsi="仿宋" w:hint="eastAsia"/>
          <w:sz w:val="32"/>
          <w:szCs w:val="32"/>
        </w:rPr>
        <w:t>公安学、公安技术一级学科和警务硕</w:t>
      </w:r>
      <w:r>
        <w:rPr>
          <w:rFonts w:ascii="仿宋_GB2312" w:eastAsia="仿宋_GB2312" w:hAnsi="仿宋" w:hint="eastAsia"/>
          <w:sz w:val="32"/>
          <w:szCs w:val="32"/>
        </w:rPr>
        <w:t>士专业学位类别仅限公安类别院校申请，申请单位在向</w:t>
      </w:r>
      <w:r w:rsidRPr="00F97291">
        <w:rPr>
          <w:rFonts w:ascii="仿宋_GB2312" w:eastAsia="仿宋_GB2312" w:hAnsi="仿宋" w:hint="eastAsia"/>
          <w:sz w:val="32"/>
          <w:szCs w:val="32"/>
        </w:rPr>
        <w:t>省</w:t>
      </w:r>
      <w:r>
        <w:rPr>
          <w:rFonts w:ascii="仿宋_GB2312" w:eastAsia="仿宋_GB2312" w:hAnsi="仿宋" w:hint="eastAsia"/>
          <w:sz w:val="32"/>
          <w:szCs w:val="32"/>
        </w:rPr>
        <w:t>人民政府</w:t>
      </w:r>
      <w:r w:rsidRPr="00F97291">
        <w:rPr>
          <w:rFonts w:ascii="仿宋_GB2312" w:eastAsia="仿宋_GB2312" w:hAnsi="仿宋" w:hint="eastAsia"/>
          <w:sz w:val="32"/>
          <w:szCs w:val="32"/>
        </w:rPr>
        <w:t>学位委员会提出申请前，须经公安部同意。</w:t>
      </w:r>
    </w:p>
    <w:p w:rsidR="000422A1" w:rsidRPr="000E6B9F" w:rsidRDefault="000422A1" w:rsidP="000422A1">
      <w:pPr>
        <w:ind w:firstLineChars="200" w:firstLine="640"/>
        <w:rPr>
          <w:rFonts w:ascii="仿宋_GB2312" w:eastAsia="仿宋_GB2312" w:hAnsi="仿宋" w:hint="eastAsia"/>
          <w:sz w:val="32"/>
          <w:szCs w:val="32"/>
        </w:rPr>
      </w:pPr>
      <w:r w:rsidRPr="000E6B9F">
        <w:rPr>
          <w:rFonts w:ascii="仿宋_GB2312" w:eastAsia="仿宋_GB2312" w:hAnsi="华文仿宋" w:hint="eastAsia"/>
          <w:sz w:val="32"/>
          <w:szCs w:val="32"/>
        </w:rPr>
        <w:t>（二）学位授予单位所提交的材料不得有涉密内容，涉密内容须严格按照国家有关保密规定进行脱密，处理至可公开使用。</w:t>
      </w:r>
    </w:p>
    <w:p w:rsidR="00195A91" w:rsidRPr="000422A1" w:rsidRDefault="00195A91" w:rsidP="000F1A2F">
      <w:pPr>
        <w:rPr>
          <w:rFonts w:hint="eastAsia"/>
        </w:rPr>
      </w:pPr>
      <w:bookmarkStart w:id="0" w:name="_GoBack"/>
      <w:bookmarkEnd w:id="0"/>
    </w:p>
    <w:sectPr w:rsidR="00195A91" w:rsidRPr="000422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9C3" w:rsidRDefault="00FC59C3" w:rsidP="000F1A2F">
      <w:r>
        <w:separator/>
      </w:r>
    </w:p>
  </w:endnote>
  <w:endnote w:type="continuationSeparator" w:id="0">
    <w:p w:rsidR="00FC59C3" w:rsidRDefault="00FC59C3" w:rsidP="000F1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9C3" w:rsidRDefault="00FC59C3" w:rsidP="000F1A2F">
      <w:r>
        <w:separator/>
      </w:r>
    </w:p>
  </w:footnote>
  <w:footnote w:type="continuationSeparator" w:id="0">
    <w:p w:rsidR="00FC59C3" w:rsidRDefault="00FC59C3" w:rsidP="000F1A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804"/>
    <w:rsid w:val="000422A1"/>
    <w:rsid w:val="000F1A2F"/>
    <w:rsid w:val="00195A91"/>
    <w:rsid w:val="00245720"/>
    <w:rsid w:val="008C1804"/>
    <w:rsid w:val="00FC59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C8DE8"/>
  <w15:chartTrackingRefBased/>
  <w15:docId w15:val="{C52BD9A1-60A9-4324-910F-3C7951E75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1A2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1A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0F1A2F"/>
    <w:rPr>
      <w:sz w:val="18"/>
      <w:szCs w:val="18"/>
    </w:rPr>
  </w:style>
  <w:style w:type="paragraph" w:styleId="a5">
    <w:name w:val="footer"/>
    <w:basedOn w:val="a"/>
    <w:link w:val="a6"/>
    <w:uiPriority w:val="99"/>
    <w:unhideWhenUsed/>
    <w:rsid w:val="000F1A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0F1A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2017-05-31T07:16:00Z</dcterms:created>
  <dcterms:modified xsi:type="dcterms:W3CDTF">2017-05-31T07:20:00Z</dcterms:modified>
</cp:coreProperties>
</file>