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6913" w14:textId="77777777" w:rsidR="005D083D" w:rsidRPr="00DF2A08" w:rsidRDefault="005D083D" w:rsidP="005D083D">
      <w:pPr>
        <w:pStyle w:val="a7"/>
        <w:widowControl w:val="0"/>
        <w:spacing w:before="0" w:beforeAutospacing="0" w:after="0" w:afterAutospacing="0"/>
        <w:jc w:val="center"/>
        <w:rPr>
          <w:rFonts w:ascii="仿宋" w:eastAsia="仿宋" w:hAnsi="仿宋" w:cs="仿宋_GB2312"/>
          <w:b/>
          <w:bCs/>
          <w:sz w:val="44"/>
          <w:szCs w:val="44"/>
        </w:rPr>
      </w:pPr>
      <w:r w:rsidRPr="00DF2A08">
        <w:rPr>
          <w:rFonts w:ascii="仿宋" w:eastAsia="仿宋" w:hAnsi="仿宋" w:hint="eastAsia"/>
          <w:b/>
          <w:bCs/>
          <w:sz w:val="44"/>
          <w:szCs w:val="44"/>
        </w:rPr>
        <w:t>山东省立项建设一流学科建设绩效汇总表</w:t>
      </w:r>
    </w:p>
    <w:p w14:paraId="1D14E455" w14:textId="71BE068D" w:rsidR="005D083D" w:rsidRPr="00773A0C" w:rsidRDefault="005D083D" w:rsidP="005D083D">
      <w:pPr>
        <w:pStyle w:val="a7"/>
        <w:widowControl w:val="0"/>
        <w:spacing w:before="0" w:beforeAutospacing="0" w:after="0" w:afterAutospacing="0" w:line="320" w:lineRule="exact"/>
        <w:ind w:leftChars="-202" w:hangingChars="202" w:hanging="424"/>
        <w:rPr>
          <w:rFonts w:ascii="仿宋" w:eastAsia="仿宋" w:hAnsi="仿宋" w:cs="仿宋_GB2312"/>
          <w:sz w:val="32"/>
          <w:szCs w:val="32"/>
        </w:rPr>
      </w:pPr>
      <w:r w:rsidRPr="00773A0C">
        <w:rPr>
          <w:rFonts w:ascii="仿宋" w:eastAsia="仿宋" w:hAnsi="仿宋" w:hint="eastAsia"/>
          <w:sz w:val="21"/>
          <w:szCs w:val="21"/>
        </w:rPr>
        <w:t xml:space="preserve">学科名称：                                     </w:t>
      </w:r>
      <w:r w:rsidR="00DF2A08">
        <w:rPr>
          <w:rFonts w:ascii="仿宋" w:eastAsia="仿宋" w:hAnsi="仿宋" w:hint="eastAsia"/>
          <w:sz w:val="21"/>
          <w:szCs w:val="21"/>
        </w:rPr>
        <w:t xml:space="preserve">             </w:t>
      </w:r>
      <w:r w:rsidRPr="00773A0C">
        <w:rPr>
          <w:rFonts w:ascii="仿宋" w:eastAsia="仿宋" w:hAnsi="仿宋" w:hint="eastAsia"/>
          <w:sz w:val="21"/>
          <w:szCs w:val="21"/>
        </w:rPr>
        <w:t xml:space="preserve"> 依托高校：（盖  章）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914"/>
        <w:gridCol w:w="753"/>
        <w:gridCol w:w="818"/>
        <w:gridCol w:w="1428"/>
        <w:gridCol w:w="1428"/>
        <w:gridCol w:w="1364"/>
        <w:gridCol w:w="1026"/>
        <w:gridCol w:w="994"/>
      </w:tblGrid>
      <w:tr w:rsidR="005D083D" w:rsidRPr="00773A0C" w14:paraId="3A82FD26" w14:textId="77777777" w:rsidTr="00425A7C">
        <w:trPr>
          <w:trHeight w:val="495"/>
          <w:tblHeader/>
          <w:jc w:val="center"/>
        </w:trPr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4FF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  科  建  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B4B0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建设前情况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461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规划目标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8CE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建设</w:t>
            </w:r>
          </w:p>
          <w:p w14:paraId="7C57202F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现状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3C0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完成率</w:t>
            </w:r>
          </w:p>
        </w:tc>
      </w:tr>
      <w:tr w:rsidR="005D083D" w:rsidRPr="00773A0C" w14:paraId="5DCA16BB" w14:textId="77777777" w:rsidTr="00425A7C">
        <w:trPr>
          <w:trHeight w:val="420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0D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协议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指标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163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ESI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DB00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排名情况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707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49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98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48F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D083D" w:rsidRPr="00773A0C" w14:paraId="70648145" w14:textId="77777777" w:rsidTr="00425A7C">
        <w:trPr>
          <w:trHeight w:val="420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FA6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53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DD9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潜力值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DE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64E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39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B9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D083D" w:rsidRPr="00773A0C" w14:paraId="0C14DFF7" w14:textId="77777777" w:rsidTr="00425A7C">
        <w:trPr>
          <w:trHeight w:val="420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4B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C0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E34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高被引论文（篇）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740F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A8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D90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0B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D083D" w:rsidRPr="00773A0C" w14:paraId="4101B84E" w14:textId="77777777" w:rsidTr="00425A7C">
        <w:trPr>
          <w:trHeight w:val="480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C2E7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5E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学科</w:t>
            </w:r>
          </w:p>
          <w:p w14:paraId="6D32DCC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评估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E2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排名情况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3DC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53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95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9D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D083D" w:rsidRPr="00773A0C" w14:paraId="5FBAB2E3" w14:textId="77777777" w:rsidTr="00425A7C">
        <w:trPr>
          <w:trHeight w:val="402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FB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科学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研究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E4A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科研项目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4E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国</w:t>
            </w:r>
          </w:p>
          <w:p w14:paraId="5F4DD7A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家</w:t>
            </w:r>
          </w:p>
          <w:p w14:paraId="4857372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级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4F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数量（项）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0E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68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B8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4DE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61C396B6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9BD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284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1D9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9A0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经费（万元）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8BAF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A3C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A02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AB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43131CF8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1D9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73B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4DE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省</w:t>
            </w:r>
          </w:p>
          <w:p w14:paraId="77ADCA8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部</w:t>
            </w:r>
          </w:p>
          <w:p w14:paraId="613ED07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级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D2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数量（项）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CEE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F7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6D2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13A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73726F02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3E3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BCC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3A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B9FF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经费（万元）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494B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C46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42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C13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4E3EA0D4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836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08E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科研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br/>
              <w:t>成果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FC2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论文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1C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其中：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AE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SCI、EI收录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7A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DB4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C8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137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195DF91F" w14:textId="77777777" w:rsidTr="00425A7C">
        <w:trPr>
          <w:trHeight w:val="570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C97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D6D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24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AAB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2E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SSCI、CSSCI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br/>
              <w:t>收 录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67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319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557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0B7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0B70E543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D28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50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184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学术专著（部）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F54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89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FE7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5C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7C484D48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027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B7B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B54" w14:textId="5839746B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发明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br/>
              <w:t>专利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="005E3E93">
              <w:rPr>
                <w:rFonts w:ascii="仿宋" w:eastAsia="仿宋" w:hAnsi="仿宋" w:cs="宋体" w:hint="eastAsia"/>
                <w:kern w:val="0"/>
                <w:szCs w:val="21"/>
              </w:rPr>
              <w:t>(项)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2CF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授权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90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国  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1F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32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3D67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CE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253D4AAA" w14:textId="77777777" w:rsidTr="005E3E93">
        <w:trPr>
          <w:trHeight w:val="748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B92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83C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7AE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9A9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0B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国  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FD7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18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D79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99D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2C5C39D" w14:textId="77777777" w:rsidTr="005E3E93">
        <w:trPr>
          <w:trHeight w:val="560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90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15FB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960" w14:textId="1F7B07D8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科研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br/>
              <w:t>奖励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="005E3E93">
              <w:rPr>
                <w:rFonts w:ascii="仿宋" w:eastAsia="仿宋" w:hAnsi="仿宋" w:cs="宋体" w:hint="eastAsia"/>
                <w:kern w:val="0"/>
                <w:szCs w:val="21"/>
              </w:rPr>
              <w:t>(项)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D8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国家级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499E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075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A3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EE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0BE477D5" w14:textId="77777777" w:rsidTr="005E3E93">
        <w:trPr>
          <w:trHeight w:val="566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3F8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90DB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C99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47A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省部级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DC3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7D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0CD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C8F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74FAA4DA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D54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201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10D7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入选国家哲学社会科学成果</w:t>
            </w:r>
          </w:p>
          <w:p w14:paraId="24DF788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文库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F60F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bookmarkStart w:id="0" w:name="_GoBack"/>
            <w:bookmarkEnd w:id="0"/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675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F1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D4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0B13B508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468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119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AD50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其他（须注明）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BFA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BE7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899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EA2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55C0F7AC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A7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28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科研平台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DA0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国家级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2DA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03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ED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64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FB8BBE8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53D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DDC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2AF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省部级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87F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219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523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3E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1231249D" w14:textId="77777777" w:rsidTr="00425A7C">
        <w:trPr>
          <w:trHeight w:val="1191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7D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学术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队伍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54A9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院士、千人计划人才、国家高层次人才特殊支持计划人才、长江学者、青年长江学者、国家杰出青年科学基金、全职泰山学者（人文社科类）（名，注明人才类别）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44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3BB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F11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8F2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6DD41AE9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534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C0F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海外专家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1B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402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C8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8EE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143C0AF8" w14:textId="77777777" w:rsidTr="00425A7C">
        <w:trPr>
          <w:trHeight w:val="40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604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FCA1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其他（须注明）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8F2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6E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7E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32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5B708ED9" w14:textId="77777777" w:rsidTr="00425A7C">
        <w:trPr>
          <w:trHeight w:val="342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77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人才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培养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C7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博士后（名）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3A1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BA2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19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65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7BB05EC6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0CC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28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博士研究生（名）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D4B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44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7F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F01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7B9FF8C8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D4C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CFA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硕士研究生（名）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DD7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B12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CC7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AF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2B31284C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CD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60A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其他（须注明）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BF6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ED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789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DB19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4998A888" w14:textId="77777777" w:rsidTr="00425A7C">
        <w:trPr>
          <w:trHeight w:val="342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9C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国内外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合作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交流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32A0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举办国际学术会议（次）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43A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0F37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890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6F1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21B5CA8C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3C9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51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举办国内学术会议（次）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0C11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D3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7A8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810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28E20CB1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25C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9FE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参加国际学术会议（人次）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B21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574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DA7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FBF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16DF6CFA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A85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4E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参加国</w:t>
            </w:r>
            <w:proofErr w:type="gramStart"/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内学术</w:t>
            </w:r>
            <w:proofErr w:type="gramEnd"/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会议（人次）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A60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69C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C2F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8F9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1F3C839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7EB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591E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与境外科研机构合作研究项目（项）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D2E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BD4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88E9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16C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5AB38F8E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11F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1F3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邀请专家指导工作（人次）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B1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8A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477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940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275592FA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319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98F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其他（须注明）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F6E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A89B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93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948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0C78A8D" w14:textId="77777777" w:rsidTr="00425A7C">
        <w:trPr>
          <w:trHeight w:val="342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09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成果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转化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41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标志性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br/>
              <w:t>成果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br/>
              <w:t>（项）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8E9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合 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026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6D2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5E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4D3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6F2E35B1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01B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8FB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346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国际水平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2C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0F7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882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BDC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02D6FF0F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A76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28F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44D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国内领先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C3B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44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5ED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54A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B9D3DA1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901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40D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成果转化（项）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107B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DB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CA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A73B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BFEDFE3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00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808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经济效益（万元）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960A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7E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E51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F75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5C6ACAE5" w14:textId="77777777" w:rsidTr="00425A7C">
        <w:trPr>
          <w:trHeight w:val="342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25A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条件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保障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7D3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实验室面积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D39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4F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88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7AF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04367FA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999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7DB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仪器设备原值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ADC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ED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039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DB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02B0F88B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B22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047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图书资料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174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244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A8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6F2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7935260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9EC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73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资源库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52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88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E8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EA47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1770A625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09A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871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其他（须注明）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0F4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8D1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3A7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C1C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29AC97FA" w14:textId="77777777" w:rsidTr="00425A7C">
        <w:trPr>
          <w:trHeight w:val="342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B6B" w14:textId="689BADDC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经费</w:t>
            </w:r>
            <w:r w:rsidRPr="00773A0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筹措</w:t>
            </w:r>
            <w:r w:rsidR="00DF2A08">
              <w:rPr>
                <w:rFonts w:ascii="仿宋" w:eastAsia="仿宋" w:hAnsi="仿宋" w:cs="宋体" w:hint="eastAsia"/>
                <w:b/>
                <w:kern w:val="0"/>
                <w:szCs w:val="21"/>
              </w:rPr>
              <w:t>(万元)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67A2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总  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6A93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502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142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48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1E15F65F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291C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9087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省财政投入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948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70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581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99B7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34845260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5BC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9CC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依托高校投入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D6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0ED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125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0B0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7C456796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F00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35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其它单位投入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98B1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合  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7BD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824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5FC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F16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5A5DDAC9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D2AB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904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1F4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科研院所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9E76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139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A7DF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FC1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7148C09C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F3D4A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2BC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60B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行业企业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3C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514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7DA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9DB9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5BC58263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0B00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A8E3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D48C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地方政府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CEA9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E08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6B11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53E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4BADCE1D" w14:textId="77777777" w:rsidTr="00425A7C">
        <w:trPr>
          <w:trHeight w:val="342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0142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D07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其他投入（须注明）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D65" w14:textId="77777777" w:rsidR="005D083D" w:rsidRPr="00773A0C" w:rsidRDefault="005D083D" w:rsidP="00425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C3D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41E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5236" w14:textId="77777777" w:rsidR="005D083D" w:rsidRPr="00773A0C" w:rsidRDefault="005D083D" w:rsidP="00425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D083D" w:rsidRPr="00773A0C" w14:paraId="6C6A1B83" w14:textId="77777777" w:rsidTr="00425A7C">
        <w:trPr>
          <w:trHeight w:val="672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1574" w14:textId="77777777" w:rsidR="00DF2A08" w:rsidRDefault="00DF2A08" w:rsidP="00425A7C">
            <w:pPr>
              <w:widowControl/>
              <w:ind w:left="840" w:hangingChars="400" w:hanging="8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960CE0C" w14:textId="77777777" w:rsidR="00DF2A08" w:rsidRDefault="00DF2A08" w:rsidP="00425A7C">
            <w:pPr>
              <w:widowControl/>
              <w:ind w:left="840" w:hangingChars="400" w:hanging="8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5C908F9" w14:textId="6C984A21" w:rsidR="005D083D" w:rsidRPr="00773A0C" w:rsidRDefault="005D083D" w:rsidP="00425A7C">
            <w:pPr>
              <w:widowControl/>
              <w:ind w:left="840" w:hangingChars="400" w:hanging="8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>说明：1.本表中“规划目标”在年度考评时为考核年度目标（计划），在中期考评时为中期目标（计划），在验收考评时为总体目标（计划）。</w:t>
            </w:r>
          </w:p>
        </w:tc>
      </w:tr>
      <w:tr w:rsidR="005D083D" w:rsidRPr="00773A0C" w14:paraId="6327E72C" w14:textId="77777777" w:rsidTr="00425A7C">
        <w:trPr>
          <w:trHeight w:val="285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4F60" w14:textId="7F90AF0C" w:rsidR="005D083D" w:rsidRPr="00773A0C" w:rsidRDefault="005D083D" w:rsidP="00425A7C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 w:rsidR="00DF2A08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773A0C">
              <w:rPr>
                <w:rFonts w:ascii="仿宋" w:eastAsia="仿宋" w:hAnsi="仿宋" w:cs="宋体" w:hint="eastAsia"/>
                <w:kern w:val="0"/>
                <w:szCs w:val="21"/>
              </w:rPr>
              <w:t xml:space="preserve"> 2.依托高校取得的“标志性成果”可另附页介绍。</w:t>
            </w:r>
          </w:p>
        </w:tc>
      </w:tr>
    </w:tbl>
    <w:p w14:paraId="0CDC5FE6" w14:textId="77777777" w:rsidR="005D083D" w:rsidRPr="00773A0C" w:rsidRDefault="005D083D" w:rsidP="005D083D">
      <w:pPr>
        <w:pStyle w:val="a7"/>
        <w:widowControl w:val="0"/>
        <w:spacing w:before="0" w:beforeAutospacing="0" w:after="0" w:afterAutospacing="0" w:line="360" w:lineRule="auto"/>
        <w:rPr>
          <w:rFonts w:ascii="仿宋" w:eastAsia="仿宋" w:hAnsi="仿宋" w:cs="仿宋_GB2312"/>
          <w:sz w:val="32"/>
          <w:szCs w:val="32"/>
        </w:rPr>
      </w:pPr>
    </w:p>
    <w:p w14:paraId="7C4C193D" w14:textId="2C21BC30" w:rsidR="007126DA" w:rsidRDefault="007126DA" w:rsidP="005D083D"/>
    <w:sectPr w:rsidR="0071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755C" w14:textId="77777777" w:rsidR="00FC5DA4" w:rsidRDefault="00FC5DA4" w:rsidP="005D083D">
      <w:r>
        <w:separator/>
      </w:r>
    </w:p>
  </w:endnote>
  <w:endnote w:type="continuationSeparator" w:id="0">
    <w:p w14:paraId="412AABDB" w14:textId="77777777" w:rsidR="00FC5DA4" w:rsidRDefault="00FC5DA4" w:rsidP="005D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DEE7D" w14:textId="77777777" w:rsidR="00FC5DA4" w:rsidRDefault="00FC5DA4" w:rsidP="005D083D">
      <w:r>
        <w:separator/>
      </w:r>
    </w:p>
  </w:footnote>
  <w:footnote w:type="continuationSeparator" w:id="0">
    <w:p w14:paraId="35F7E430" w14:textId="77777777" w:rsidR="00FC5DA4" w:rsidRDefault="00FC5DA4" w:rsidP="005D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DA"/>
    <w:rsid w:val="00072705"/>
    <w:rsid w:val="005D083D"/>
    <w:rsid w:val="005E3E93"/>
    <w:rsid w:val="007126DA"/>
    <w:rsid w:val="008E56E1"/>
    <w:rsid w:val="00DF2A08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52B10"/>
  <w15:chartTrackingRefBased/>
  <w15:docId w15:val="{383AA59A-BB49-4842-8FC3-9D8079B4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08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8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83D"/>
    <w:rPr>
      <w:sz w:val="18"/>
      <w:szCs w:val="18"/>
    </w:rPr>
  </w:style>
  <w:style w:type="paragraph" w:styleId="a7">
    <w:name w:val="Normal (Web)"/>
    <w:basedOn w:val="a"/>
    <w:qFormat/>
    <w:rsid w:val="005D083D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2019-10-23T01:33:00Z</dcterms:created>
  <dc:creator>Administrator</dc:creator>
  <lastModifiedBy>Administrator</lastModifiedBy>
  <dcterms:modified xsi:type="dcterms:W3CDTF">2019-10-23T02:18:00Z</dcterms:modified>
  <revision>4</revision>
</coreProperties>
</file>