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新闻与传播专业硕士入学考试大纲</w:t>
      </w:r>
    </w:p>
    <w:p>
      <w:pPr>
        <w:spacing w:line="360" w:lineRule="auto"/>
        <w:jc w:val="center"/>
        <w:rPr>
          <w:rFonts w:hint="eastAsia"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考试科目代码及名称：440新闻与传播专业基础</w:t>
      </w:r>
    </w:p>
    <w:p>
      <w:pPr>
        <w:spacing w:line="360" w:lineRule="auto"/>
        <w:jc w:val="center"/>
        <w:rPr>
          <w:rFonts w:ascii="方正书宋简体" w:eastAsia="方正书宋简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一、考试要求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主要测试考生对新闻传播的基本概念、基础知识、基础理论和基本原理的掌握情况与运用能力。</w:t>
      </w:r>
    </w:p>
    <w:p>
      <w:pPr>
        <w:spacing w:line="360" w:lineRule="auto"/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二、考试内容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1.新闻理论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2.传播理论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3.中国新闻史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4.广告及创意理论</w:t>
      </w:r>
    </w:p>
    <w:p>
      <w:pPr>
        <w:spacing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5.新闻传播伦理与法规</w:t>
      </w:r>
    </w:p>
    <w:p>
      <w:pPr>
        <w:spacing w:line="360" w:lineRule="auto"/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三、试卷结构（题型分值）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1.本科目满分为150分，考试时间为180分钟。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2.题型结构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（1）名词解释题：25分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（2）简答题: 50分</w:t>
      </w:r>
    </w:p>
    <w:p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（3）论述题：75分</w:t>
      </w:r>
    </w:p>
    <w:p>
      <w:pPr>
        <w:spacing w:line="360" w:lineRule="auto"/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四、参考书目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1.《新闻学概论》（第六版），李良荣著，复旦大学出版社2018年。</w:t>
      </w:r>
    </w:p>
    <w:p>
      <w:pPr>
        <w:spacing w:line="360" w:lineRule="auto"/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2.《传播学教程》（第二版），郭庆光著，中国人民大学出版社2011年。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3.《中国新闻传播史》（第三版），方汉奇主编，中国人民大学出版社2014年。</w:t>
      </w:r>
    </w:p>
    <w:p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 《大众传播理论：范式与流派》，刘海龙著，中国人民大学出版社2008年。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《广告学概论》（“马工程”教材），丁俊杰等主编，高等教育出版社2018年。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hint="eastAsia" w:ascii="仿宋_GB2312" w:eastAsia="仿宋_GB2312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314C1"/>
    <w:rsid w:val="41AE3E47"/>
    <w:rsid w:val="6693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2019-09-15T09:16:00Z</dcterms:created>
  <dc:creator>神户肉牛</dc:creator>
  <cp:lastModifiedBy>微笑，在林间……</cp:lastModifiedBy>
  <dcterms:modified xsi:type="dcterms:W3CDTF">2021-09-18T01:52:46Z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95B7C7E027744B408744B8951CEF38A2</vt:lpwstr>
  </property>
</Properties>
</file>