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F1" w:rsidRDefault="00A438F1" w:rsidP="00BE3E84">
      <w:pPr>
        <w:spacing w:line="560" w:lineRule="exact"/>
        <w:ind w:leftChars="600" w:left="1260" w:rightChars="547" w:right="1149"/>
        <w:jc w:val="center"/>
        <w:rPr>
          <w:rFonts w:ascii="华文中宋" w:eastAsia="华文中宋" w:hAnsi="华文中宋"/>
          <w:b/>
          <w:sz w:val="36"/>
          <w:szCs w:val="36"/>
        </w:rPr>
      </w:pPr>
    </w:p>
    <w:p w:rsidR="00A438F1" w:rsidRDefault="00A438F1" w:rsidP="00BE3E84">
      <w:pPr>
        <w:spacing w:line="560" w:lineRule="exact"/>
        <w:ind w:leftChars="600" w:left="1260" w:rightChars="547" w:right="1149"/>
        <w:jc w:val="center"/>
        <w:rPr>
          <w:rFonts w:ascii="华文中宋" w:eastAsia="华文中宋" w:hAnsi="华文中宋"/>
          <w:b/>
          <w:sz w:val="36"/>
          <w:szCs w:val="36"/>
        </w:rPr>
      </w:pPr>
    </w:p>
    <w:p w:rsidR="00A438F1" w:rsidRDefault="00A438F1" w:rsidP="00BE3E84">
      <w:pPr>
        <w:spacing w:line="560" w:lineRule="exact"/>
        <w:ind w:leftChars="600" w:left="1260" w:rightChars="547" w:right="1149"/>
        <w:jc w:val="center"/>
        <w:rPr>
          <w:rFonts w:ascii="华文中宋" w:eastAsia="华文中宋" w:hAnsi="华文中宋"/>
          <w:b/>
          <w:sz w:val="36"/>
          <w:szCs w:val="36"/>
        </w:rPr>
      </w:pPr>
    </w:p>
    <w:p w:rsidR="00C5778E" w:rsidRDefault="00C5778E" w:rsidP="00BE3E84">
      <w:pPr>
        <w:spacing w:line="560" w:lineRule="exact"/>
        <w:ind w:leftChars="600" w:left="1260" w:rightChars="547" w:right="1149"/>
        <w:jc w:val="center"/>
        <w:rPr>
          <w:rFonts w:ascii="华文中宋" w:eastAsia="华文中宋" w:hAnsi="华文中宋"/>
          <w:b/>
          <w:sz w:val="36"/>
          <w:szCs w:val="36"/>
        </w:rPr>
      </w:pPr>
    </w:p>
    <w:p w:rsidR="00C5778E" w:rsidRDefault="00BE3E84" w:rsidP="00C5778E">
      <w:pPr>
        <w:spacing w:line="560" w:lineRule="exact"/>
        <w:jc w:val="center"/>
        <w:rPr>
          <w:rFonts w:ascii="华文中宋" w:eastAsia="华文中宋" w:hAnsi="华文中宋"/>
          <w:b/>
          <w:sz w:val="36"/>
          <w:szCs w:val="36"/>
        </w:rPr>
      </w:pPr>
      <w:r w:rsidRPr="004B3D33">
        <w:rPr>
          <w:rFonts w:ascii="华文中宋" w:eastAsia="华文中宋" w:hAnsi="华文中宋" w:hint="eastAsia"/>
          <w:b/>
          <w:sz w:val="36"/>
          <w:szCs w:val="36"/>
        </w:rPr>
        <w:t>关于</w:t>
      </w:r>
      <w:r>
        <w:rPr>
          <w:rFonts w:ascii="华文中宋" w:eastAsia="华文中宋" w:hAnsi="华文中宋" w:hint="eastAsia"/>
          <w:b/>
          <w:sz w:val="36"/>
          <w:szCs w:val="36"/>
        </w:rPr>
        <w:t>做好</w:t>
      </w:r>
      <w:r w:rsidR="00EA3835">
        <w:rPr>
          <w:rFonts w:ascii="华文中宋" w:eastAsia="华文中宋" w:hAnsi="华文中宋" w:hint="eastAsia"/>
          <w:b/>
          <w:sz w:val="36"/>
          <w:szCs w:val="36"/>
        </w:rPr>
        <w:t>2014年</w:t>
      </w:r>
      <w:r w:rsidR="00AD3305">
        <w:rPr>
          <w:rFonts w:ascii="华文中宋" w:eastAsia="华文中宋" w:hAnsi="华文中宋" w:hint="eastAsia"/>
          <w:b/>
          <w:sz w:val="36"/>
          <w:szCs w:val="36"/>
        </w:rPr>
        <w:t>教育部直属师范大学接收</w:t>
      </w:r>
    </w:p>
    <w:p w:rsidR="00BE3E84" w:rsidRDefault="00AD3305" w:rsidP="00C5778E">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外</w:t>
      </w:r>
      <w:r w:rsidR="00BE3E84">
        <w:rPr>
          <w:rFonts w:ascii="华文中宋" w:eastAsia="华文中宋" w:hAnsi="华文中宋" w:hint="eastAsia"/>
          <w:b/>
          <w:sz w:val="36"/>
          <w:szCs w:val="36"/>
        </w:rPr>
        <w:t>校推免生名额补偿工作</w:t>
      </w:r>
      <w:r w:rsidR="00BE3E84" w:rsidRPr="004B3D33">
        <w:rPr>
          <w:rFonts w:ascii="华文中宋" w:eastAsia="华文中宋" w:hAnsi="华文中宋" w:hint="eastAsia"/>
          <w:b/>
          <w:sz w:val="36"/>
          <w:szCs w:val="36"/>
        </w:rPr>
        <w:t>的通知</w:t>
      </w:r>
    </w:p>
    <w:p w:rsidR="00BE3E84" w:rsidRPr="00EA3835" w:rsidRDefault="00BE3E84" w:rsidP="00BE3E84">
      <w:pPr>
        <w:spacing w:line="560" w:lineRule="exact"/>
        <w:ind w:rightChars="20" w:right="42"/>
        <w:rPr>
          <w:rFonts w:ascii="仿宋" w:eastAsia="仿宋" w:hAnsi="仿宋"/>
          <w:sz w:val="28"/>
          <w:szCs w:val="28"/>
        </w:rPr>
      </w:pPr>
    </w:p>
    <w:p w:rsidR="00BE3E84" w:rsidRPr="009B26FB" w:rsidRDefault="00BE3E84" w:rsidP="00371B07">
      <w:pPr>
        <w:spacing w:afterLines="50" w:line="560" w:lineRule="exact"/>
        <w:jc w:val="right"/>
        <w:rPr>
          <w:rFonts w:ascii="仿宋" w:eastAsia="仿宋" w:hAnsi="仿宋"/>
          <w:sz w:val="30"/>
          <w:szCs w:val="30"/>
        </w:rPr>
      </w:pPr>
      <w:r w:rsidRPr="009B26FB">
        <w:rPr>
          <w:rFonts w:ascii="仿宋" w:eastAsia="仿宋" w:hAnsi="仿宋" w:hint="eastAsia"/>
          <w:sz w:val="30"/>
          <w:szCs w:val="30"/>
        </w:rPr>
        <w:t>教学司〔201</w:t>
      </w:r>
      <w:r>
        <w:rPr>
          <w:rFonts w:ascii="仿宋" w:eastAsia="仿宋" w:hAnsi="仿宋" w:hint="eastAsia"/>
          <w:sz w:val="30"/>
          <w:szCs w:val="30"/>
        </w:rPr>
        <w:t>3</w:t>
      </w:r>
      <w:r w:rsidRPr="009B26FB">
        <w:rPr>
          <w:rFonts w:ascii="仿宋" w:eastAsia="仿宋" w:hAnsi="仿宋" w:hint="eastAsia"/>
          <w:sz w:val="30"/>
          <w:szCs w:val="30"/>
        </w:rPr>
        <w:t>〕</w:t>
      </w:r>
      <w:r w:rsidR="00371B07">
        <w:rPr>
          <w:rFonts w:ascii="仿宋" w:eastAsia="仿宋" w:hAnsi="仿宋" w:hint="eastAsia"/>
          <w:sz w:val="30"/>
          <w:szCs w:val="30"/>
        </w:rPr>
        <w:t>12</w:t>
      </w:r>
      <w:r w:rsidRPr="009B26FB">
        <w:rPr>
          <w:rFonts w:ascii="仿宋" w:eastAsia="仿宋" w:hAnsi="仿宋" w:hint="eastAsia"/>
          <w:sz w:val="30"/>
          <w:szCs w:val="30"/>
        </w:rPr>
        <w:t xml:space="preserve"> 号</w:t>
      </w:r>
    </w:p>
    <w:p w:rsidR="00BE3E84" w:rsidRDefault="00BE3E84" w:rsidP="00BE3E84">
      <w:pPr>
        <w:spacing w:line="560" w:lineRule="exact"/>
        <w:rPr>
          <w:rFonts w:ascii="仿宋" w:eastAsia="仿宋" w:hAnsi="仿宋"/>
          <w:spacing w:val="-4"/>
          <w:sz w:val="30"/>
          <w:szCs w:val="30"/>
        </w:rPr>
      </w:pPr>
    </w:p>
    <w:p w:rsidR="00BE3E84" w:rsidRPr="00BE3E84" w:rsidRDefault="00221282" w:rsidP="00136503">
      <w:pPr>
        <w:spacing w:line="560" w:lineRule="exact"/>
        <w:rPr>
          <w:rFonts w:ascii="仿宋" w:eastAsia="仿宋" w:hAnsi="仿宋"/>
          <w:spacing w:val="-4"/>
          <w:sz w:val="30"/>
          <w:szCs w:val="30"/>
        </w:rPr>
      </w:pPr>
      <w:r>
        <w:rPr>
          <w:rFonts w:ascii="仿宋" w:eastAsia="仿宋" w:hAnsi="仿宋" w:hint="eastAsia"/>
          <w:spacing w:val="-4"/>
          <w:sz w:val="30"/>
          <w:szCs w:val="30"/>
        </w:rPr>
        <w:t>各省、自治区、直辖市教育招生考试管理机构，有</w:t>
      </w:r>
      <w:r w:rsidR="002D4A4C">
        <w:rPr>
          <w:rFonts w:ascii="仿宋" w:eastAsia="仿宋" w:hAnsi="仿宋" w:hint="eastAsia"/>
          <w:spacing w:val="-4"/>
          <w:sz w:val="30"/>
          <w:szCs w:val="30"/>
        </w:rPr>
        <w:t>关</w:t>
      </w:r>
      <w:r w:rsidR="00AD6170">
        <w:rPr>
          <w:rFonts w:ascii="仿宋" w:eastAsia="仿宋" w:hAnsi="仿宋" w:hint="eastAsia"/>
          <w:spacing w:val="-4"/>
          <w:sz w:val="30"/>
          <w:szCs w:val="30"/>
        </w:rPr>
        <w:t>推免</w:t>
      </w:r>
      <w:r w:rsidR="00BE3E84" w:rsidRPr="00BE3E84">
        <w:rPr>
          <w:rFonts w:ascii="仿宋" w:eastAsia="仿宋" w:hAnsi="仿宋" w:hint="eastAsia"/>
          <w:spacing w:val="-4"/>
          <w:sz w:val="30"/>
          <w:szCs w:val="30"/>
        </w:rPr>
        <w:t>单位</w:t>
      </w:r>
      <w:r w:rsidR="00AD6170">
        <w:rPr>
          <w:rFonts w:ascii="仿宋" w:eastAsia="仿宋" w:hAnsi="仿宋" w:hint="eastAsia"/>
          <w:spacing w:val="-4"/>
          <w:sz w:val="30"/>
          <w:szCs w:val="30"/>
        </w:rPr>
        <w:t>，教育部直属师范大学</w:t>
      </w:r>
      <w:r w:rsidR="00BE3E84" w:rsidRPr="00BE3E84">
        <w:rPr>
          <w:rFonts w:ascii="仿宋" w:eastAsia="仿宋" w:hAnsi="仿宋" w:hint="eastAsia"/>
          <w:spacing w:val="-4"/>
          <w:sz w:val="30"/>
          <w:szCs w:val="30"/>
        </w:rPr>
        <w:t>：</w:t>
      </w:r>
    </w:p>
    <w:p w:rsidR="00573C4B" w:rsidRDefault="00AD3305" w:rsidP="00136503">
      <w:pPr>
        <w:spacing w:line="560" w:lineRule="exact"/>
        <w:ind w:firstLine="600"/>
        <w:rPr>
          <w:rFonts w:ascii="仿宋" w:eastAsia="仿宋" w:hAnsi="仿宋"/>
          <w:sz w:val="30"/>
          <w:szCs w:val="30"/>
        </w:rPr>
      </w:pPr>
      <w:r>
        <w:rPr>
          <w:rFonts w:ascii="仿宋" w:eastAsia="仿宋" w:hAnsi="仿宋" w:hint="eastAsia"/>
          <w:sz w:val="30"/>
          <w:szCs w:val="30"/>
        </w:rPr>
        <w:t>为支持教育部直属</w:t>
      </w:r>
      <w:r w:rsidR="00BE3E84" w:rsidRPr="00BE3E84">
        <w:rPr>
          <w:rFonts w:ascii="仿宋" w:eastAsia="仿宋" w:hAnsi="仿宋" w:hint="eastAsia"/>
          <w:sz w:val="30"/>
          <w:szCs w:val="30"/>
        </w:rPr>
        <w:t>师范大学开展免费师范生工作，2014</w:t>
      </w:r>
      <w:r>
        <w:rPr>
          <w:rFonts w:ascii="仿宋" w:eastAsia="仿宋" w:hAnsi="仿宋" w:hint="eastAsia"/>
          <w:sz w:val="30"/>
          <w:szCs w:val="30"/>
        </w:rPr>
        <w:t>年继续实施教育部直</w:t>
      </w:r>
      <w:r w:rsidR="00BE3E84" w:rsidRPr="00BE3E84">
        <w:rPr>
          <w:rFonts w:ascii="仿宋" w:eastAsia="仿宋" w:hAnsi="仿宋" w:hint="eastAsia"/>
          <w:sz w:val="30"/>
          <w:szCs w:val="30"/>
        </w:rPr>
        <w:t>属师范大学接收外校推免生名额补偿政策</w:t>
      </w:r>
      <w:r w:rsidR="007125B5">
        <w:rPr>
          <w:rFonts w:ascii="仿宋" w:eastAsia="仿宋" w:hAnsi="仿宋" w:hint="eastAsia"/>
          <w:sz w:val="30"/>
          <w:szCs w:val="30"/>
        </w:rPr>
        <w:t>，</w:t>
      </w:r>
      <w:r w:rsidR="00EA3835">
        <w:rPr>
          <w:rFonts w:ascii="仿宋" w:eastAsia="仿宋" w:hAnsi="仿宋" w:hint="eastAsia"/>
          <w:sz w:val="30"/>
          <w:szCs w:val="30"/>
        </w:rPr>
        <w:t>现将2014年</w:t>
      </w:r>
      <w:r>
        <w:rPr>
          <w:rFonts w:ascii="仿宋" w:eastAsia="仿宋" w:hAnsi="仿宋" w:hint="eastAsia"/>
          <w:sz w:val="30"/>
          <w:szCs w:val="30"/>
        </w:rPr>
        <w:t>教育部直</w:t>
      </w:r>
      <w:r w:rsidR="00EA3835" w:rsidRPr="001D1BE6">
        <w:rPr>
          <w:rFonts w:ascii="仿宋" w:eastAsia="仿宋" w:hAnsi="仿宋" w:hint="eastAsia"/>
          <w:sz w:val="30"/>
          <w:szCs w:val="30"/>
        </w:rPr>
        <w:t>属师范大学接收外校推免生名额补偿</w:t>
      </w:r>
      <w:r w:rsidR="00EA3835">
        <w:rPr>
          <w:rFonts w:ascii="仿宋" w:eastAsia="仿宋" w:hAnsi="仿宋" w:hint="eastAsia"/>
          <w:sz w:val="30"/>
          <w:szCs w:val="30"/>
        </w:rPr>
        <w:t>方案</w:t>
      </w:r>
      <w:r w:rsidR="009403D3">
        <w:rPr>
          <w:rFonts w:ascii="仿宋" w:eastAsia="仿宋" w:hAnsi="仿宋" w:hint="eastAsia"/>
          <w:sz w:val="30"/>
          <w:szCs w:val="30"/>
        </w:rPr>
        <w:t>（</w:t>
      </w:r>
      <w:r w:rsidR="00631291">
        <w:rPr>
          <w:rFonts w:ascii="仿宋" w:eastAsia="仿宋" w:hAnsi="仿宋" w:hint="eastAsia"/>
          <w:sz w:val="30"/>
          <w:szCs w:val="30"/>
        </w:rPr>
        <w:t>见</w:t>
      </w:r>
      <w:r w:rsidR="009403D3">
        <w:rPr>
          <w:rFonts w:ascii="仿宋" w:eastAsia="仿宋" w:hAnsi="仿宋" w:hint="eastAsia"/>
          <w:sz w:val="30"/>
          <w:szCs w:val="30"/>
        </w:rPr>
        <w:t>附件）</w:t>
      </w:r>
      <w:r w:rsidR="00EA3835">
        <w:rPr>
          <w:rFonts w:ascii="仿宋" w:eastAsia="仿宋" w:hAnsi="仿宋" w:hint="eastAsia"/>
          <w:sz w:val="30"/>
          <w:szCs w:val="30"/>
        </w:rPr>
        <w:t>印发你们，并</w:t>
      </w:r>
      <w:r w:rsidR="004F6EA0">
        <w:rPr>
          <w:rFonts w:ascii="仿宋" w:eastAsia="仿宋" w:hAnsi="仿宋" w:hint="eastAsia"/>
          <w:sz w:val="30"/>
          <w:szCs w:val="30"/>
        </w:rPr>
        <w:t>就相关</w:t>
      </w:r>
      <w:r w:rsidR="004F5A47">
        <w:rPr>
          <w:rFonts w:ascii="仿宋" w:eastAsia="仿宋" w:hAnsi="仿宋" w:hint="eastAsia"/>
          <w:sz w:val="30"/>
          <w:szCs w:val="30"/>
        </w:rPr>
        <w:t>工作</w:t>
      </w:r>
      <w:r w:rsidR="009403D3">
        <w:rPr>
          <w:rFonts w:ascii="仿宋" w:eastAsia="仿宋" w:hAnsi="仿宋" w:hint="eastAsia"/>
          <w:sz w:val="30"/>
          <w:szCs w:val="30"/>
        </w:rPr>
        <w:t>要求</w:t>
      </w:r>
      <w:r w:rsidR="004F6EA0">
        <w:rPr>
          <w:rFonts w:ascii="仿宋" w:eastAsia="仿宋" w:hAnsi="仿宋" w:hint="eastAsia"/>
          <w:sz w:val="30"/>
          <w:szCs w:val="30"/>
        </w:rPr>
        <w:t>通知如下：</w:t>
      </w:r>
    </w:p>
    <w:p w:rsidR="00D77D31" w:rsidRDefault="00457B25">
      <w:pPr>
        <w:spacing w:line="560" w:lineRule="exact"/>
        <w:ind w:firstLineChars="200" w:firstLine="602"/>
        <w:rPr>
          <w:rFonts w:ascii="仿宋" w:eastAsia="仿宋" w:hAnsi="仿宋"/>
          <w:sz w:val="30"/>
          <w:szCs w:val="30"/>
        </w:rPr>
      </w:pPr>
      <w:r w:rsidRPr="002D4A4C">
        <w:rPr>
          <w:rFonts w:ascii="仿宋" w:eastAsia="仿宋" w:hAnsi="仿宋" w:hint="eastAsia"/>
          <w:b/>
          <w:sz w:val="30"/>
          <w:szCs w:val="30"/>
        </w:rPr>
        <w:t>一、</w:t>
      </w:r>
      <w:r w:rsidR="00631291">
        <w:rPr>
          <w:rFonts w:ascii="仿宋" w:eastAsia="仿宋" w:hAnsi="仿宋" w:hint="eastAsia"/>
          <w:b/>
          <w:sz w:val="30"/>
          <w:szCs w:val="30"/>
        </w:rPr>
        <w:t>严格</w:t>
      </w:r>
      <w:r w:rsidR="009273C9">
        <w:rPr>
          <w:rFonts w:ascii="仿宋" w:eastAsia="仿宋" w:hAnsi="仿宋" w:hint="eastAsia"/>
          <w:b/>
          <w:sz w:val="30"/>
          <w:szCs w:val="30"/>
        </w:rPr>
        <w:t>落实</w:t>
      </w:r>
      <w:r w:rsidR="009403D3">
        <w:rPr>
          <w:rFonts w:ascii="仿宋" w:eastAsia="仿宋" w:hAnsi="仿宋" w:hint="eastAsia"/>
          <w:b/>
          <w:sz w:val="30"/>
          <w:szCs w:val="30"/>
        </w:rPr>
        <w:t>推免</w:t>
      </w:r>
      <w:r w:rsidR="009273C9">
        <w:rPr>
          <w:rFonts w:ascii="仿宋" w:eastAsia="仿宋" w:hAnsi="仿宋" w:hint="eastAsia"/>
          <w:b/>
          <w:sz w:val="30"/>
          <w:szCs w:val="30"/>
        </w:rPr>
        <w:t>工作</w:t>
      </w:r>
      <w:r w:rsidR="009403D3">
        <w:rPr>
          <w:rFonts w:ascii="仿宋" w:eastAsia="仿宋" w:hAnsi="仿宋" w:hint="eastAsia"/>
          <w:b/>
          <w:sz w:val="30"/>
          <w:szCs w:val="30"/>
        </w:rPr>
        <w:t>政策要求</w:t>
      </w:r>
      <w:r w:rsidR="002D4A4C" w:rsidRPr="002D4A4C">
        <w:rPr>
          <w:rFonts w:ascii="仿宋" w:eastAsia="仿宋" w:hAnsi="仿宋" w:hint="eastAsia"/>
          <w:b/>
          <w:sz w:val="30"/>
          <w:szCs w:val="30"/>
        </w:rPr>
        <w:t>。</w:t>
      </w:r>
      <w:r w:rsidR="009403D3">
        <w:rPr>
          <w:rFonts w:ascii="仿宋" w:eastAsia="仿宋" w:hAnsi="仿宋" w:hint="eastAsia"/>
          <w:sz w:val="30"/>
          <w:szCs w:val="30"/>
        </w:rPr>
        <w:t>各推荐高校</w:t>
      </w:r>
      <w:r w:rsidR="00704A0E">
        <w:rPr>
          <w:rFonts w:ascii="仿宋" w:eastAsia="仿宋" w:hAnsi="仿宋" w:hint="eastAsia"/>
          <w:sz w:val="30"/>
          <w:szCs w:val="30"/>
        </w:rPr>
        <w:t>要认真落实</w:t>
      </w:r>
      <w:r w:rsidR="00083B60">
        <w:rPr>
          <w:rFonts w:ascii="仿宋" w:eastAsia="仿宋" w:hAnsi="仿宋" w:hint="eastAsia"/>
          <w:sz w:val="30"/>
          <w:szCs w:val="30"/>
        </w:rPr>
        <w:t>《教育部办公厅关于进一步加强推荐优秀应届本科毕业生免试攻读研究生工作的通知》（</w:t>
      </w:r>
      <w:r w:rsidR="00083B60" w:rsidRPr="007543E1">
        <w:rPr>
          <w:rFonts w:ascii="仿宋" w:eastAsia="仿宋" w:hAnsi="仿宋" w:hint="eastAsia"/>
          <w:sz w:val="30"/>
          <w:szCs w:val="30"/>
        </w:rPr>
        <w:t>教学</w:t>
      </w:r>
      <w:r w:rsidR="00083B60">
        <w:rPr>
          <w:rFonts w:ascii="仿宋" w:eastAsia="仿宋" w:hAnsi="仿宋" w:hint="eastAsia"/>
          <w:sz w:val="30"/>
          <w:szCs w:val="30"/>
        </w:rPr>
        <w:t>厅</w:t>
      </w:r>
      <w:r w:rsidR="00083B60" w:rsidRPr="007543E1">
        <w:rPr>
          <w:rFonts w:ascii="仿宋" w:eastAsia="仿宋" w:hAnsi="仿宋" w:hint="eastAsia"/>
          <w:sz w:val="30"/>
          <w:szCs w:val="30"/>
        </w:rPr>
        <w:t>〔2013〕</w:t>
      </w:r>
      <w:r w:rsidR="00083B60">
        <w:rPr>
          <w:rFonts w:ascii="仿宋" w:eastAsia="仿宋" w:hAnsi="仿宋" w:hint="eastAsia"/>
          <w:sz w:val="30"/>
          <w:szCs w:val="30"/>
        </w:rPr>
        <w:t>8</w:t>
      </w:r>
      <w:r w:rsidR="00083B60" w:rsidRPr="007543E1">
        <w:rPr>
          <w:rFonts w:ascii="仿宋" w:eastAsia="仿宋" w:hAnsi="仿宋" w:hint="eastAsia"/>
          <w:sz w:val="30"/>
          <w:szCs w:val="30"/>
        </w:rPr>
        <w:t>号</w:t>
      </w:r>
      <w:r w:rsidR="00083B60">
        <w:rPr>
          <w:rFonts w:ascii="仿宋" w:eastAsia="仿宋" w:hAnsi="仿宋" w:hint="eastAsia"/>
          <w:sz w:val="30"/>
          <w:szCs w:val="30"/>
        </w:rPr>
        <w:t>）和</w:t>
      </w:r>
      <w:r w:rsidR="00704A0E" w:rsidRPr="00263185">
        <w:rPr>
          <w:rFonts w:ascii="仿宋" w:eastAsia="仿宋" w:hAnsi="仿宋" w:hint="eastAsia"/>
          <w:sz w:val="30"/>
          <w:szCs w:val="30"/>
        </w:rPr>
        <w:t>《</w:t>
      </w:r>
      <w:r w:rsidR="00FB7963">
        <w:rPr>
          <w:rFonts w:ascii="仿宋" w:eastAsia="仿宋" w:hAnsi="仿宋" w:hint="eastAsia"/>
          <w:sz w:val="30"/>
          <w:szCs w:val="30"/>
        </w:rPr>
        <w:t>教育部关于印发&lt;</w:t>
      </w:r>
      <w:r w:rsidR="00704A0E" w:rsidRPr="00263185">
        <w:rPr>
          <w:rFonts w:ascii="仿宋" w:eastAsia="仿宋" w:hAnsi="仿宋" w:hint="eastAsia"/>
          <w:sz w:val="30"/>
          <w:szCs w:val="30"/>
        </w:rPr>
        <w:t>全国普通高等学校推荐优秀应届本科毕业生免试攻读硕士学位研究生工作管理办法（试行）</w:t>
      </w:r>
      <w:r w:rsidR="00FB7963">
        <w:rPr>
          <w:rFonts w:ascii="仿宋" w:eastAsia="仿宋" w:hAnsi="仿宋" w:hint="eastAsia"/>
          <w:sz w:val="30"/>
          <w:szCs w:val="30"/>
        </w:rPr>
        <w:t>&gt;的通知</w:t>
      </w:r>
      <w:r w:rsidR="00704A0E" w:rsidRPr="00263185">
        <w:rPr>
          <w:rFonts w:ascii="仿宋" w:eastAsia="仿宋" w:hAnsi="仿宋" w:hint="eastAsia"/>
          <w:sz w:val="30"/>
          <w:szCs w:val="30"/>
        </w:rPr>
        <w:t>》</w:t>
      </w:r>
      <w:r w:rsidR="00704A0E">
        <w:rPr>
          <w:rFonts w:ascii="仿宋" w:eastAsia="仿宋" w:hAnsi="仿宋" w:hint="eastAsia"/>
          <w:sz w:val="30"/>
          <w:szCs w:val="30"/>
        </w:rPr>
        <w:t>（</w:t>
      </w:r>
      <w:r w:rsidR="00704A0E" w:rsidRPr="007543E1">
        <w:rPr>
          <w:rFonts w:ascii="仿宋" w:eastAsia="仿宋" w:hAnsi="仿宋" w:hint="eastAsia"/>
          <w:sz w:val="30"/>
          <w:szCs w:val="30"/>
        </w:rPr>
        <w:t>教学〔20</w:t>
      </w:r>
      <w:r w:rsidR="00704A0E">
        <w:rPr>
          <w:rFonts w:ascii="仿宋" w:eastAsia="仿宋" w:hAnsi="仿宋" w:hint="eastAsia"/>
          <w:sz w:val="30"/>
          <w:szCs w:val="30"/>
        </w:rPr>
        <w:t>06</w:t>
      </w:r>
      <w:r w:rsidR="00704A0E" w:rsidRPr="007543E1">
        <w:rPr>
          <w:rFonts w:ascii="仿宋" w:eastAsia="仿宋" w:hAnsi="仿宋" w:hint="eastAsia"/>
          <w:sz w:val="30"/>
          <w:szCs w:val="30"/>
        </w:rPr>
        <w:t>〕</w:t>
      </w:r>
      <w:r w:rsidR="00FB7963">
        <w:rPr>
          <w:rFonts w:ascii="仿宋" w:eastAsia="仿宋" w:hAnsi="仿宋" w:hint="eastAsia"/>
          <w:sz w:val="30"/>
          <w:szCs w:val="30"/>
        </w:rPr>
        <w:t>1</w:t>
      </w:r>
      <w:r w:rsidR="00704A0E">
        <w:rPr>
          <w:rFonts w:ascii="仿宋" w:eastAsia="仿宋" w:hAnsi="仿宋" w:hint="eastAsia"/>
          <w:sz w:val="30"/>
          <w:szCs w:val="30"/>
        </w:rPr>
        <w:t>4</w:t>
      </w:r>
      <w:r w:rsidR="00704A0E" w:rsidRPr="007543E1">
        <w:rPr>
          <w:rFonts w:ascii="仿宋" w:eastAsia="仿宋" w:hAnsi="仿宋" w:hint="eastAsia"/>
          <w:sz w:val="30"/>
          <w:szCs w:val="30"/>
        </w:rPr>
        <w:t>号</w:t>
      </w:r>
      <w:r w:rsidR="00704A0E">
        <w:rPr>
          <w:rFonts w:ascii="仿宋" w:eastAsia="仿宋" w:hAnsi="仿宋" w:hint="eastAsia"/>
          <w:sz w:val="30"/>
          <w:szCs w:val="30"/>
        </w:rPr>
        <w:t>）精神，着力提高质量，维护公平公正。</w:t>
      </w:r>
      <w:r w:rsidR="00083B60">
        <w:rPr>
          <w:rFonts w:ascii="仿宋" w:eastAsia="仿宋" w:hAnsi="仿宋" w:hint="eastAsia"/>
          <w:sz w:val="30"/>
          <w:szCs w:val="30"/>
        </w:rPr>
        <w:t>要将</w:t>
      </w:r>
      <w:r w:rsidR="002D4A4C">
        <w:rPr>
          <w:rFonts w:ascii="仿宋" w:eastAsia="仿宋" w:hAnsi="仿宋" w:hint="eastAsia"/>
          <w:sz w:val="30"/>
          <w:szCs w:val="30"/>
        </w:rPr>
        <w:t>名额补偿工作</w:t>
      </w:r>
      <w:r w:rsidR="009403D3">
        <w:rPr>
          <w:rFonts w:ascii="仿宋" w:eastAsia="仿宋" w:hAnsi="仿宋" w:hint="eastAsia"/>
          <w:sz w:val="30"/>
          <w:szCs w:val="30"/>
        </w:rPr>
        <w:t>纳入学校</w:t>
      </w:r>
      <w:r w:rsidR="00083B60">
        <w:rPr>
          <w:rFonts w:ascii="仿宋" w:eastAsia="仿宋" w:hAnsi="仿宋" w:hint="eastAsia"/>
          <w:sz w:val="30"/>
          <w:szCs w:val="30"/>
        </w:rPr>
        <w:t>整体推免工作</w:t>
      </w:r>
      <w:r w:rsidR="002F328F">
        <w:rPr>
          <w:rFonts w:ascii="仿宋" w:eastAsia="仿宋" w:hAnsi="仿宋" w:hint="eastAsia"/>
          <w:sz w:val="30"/>
          <w:szCs w:val="30"/>
        </w:rPr>
        <w:t>统一管理，确保</w:t>
      </w:r>
      <w:r w:rsidR="00CA3AB3">
        <w:rPr>
          <w:rFonts w:ascii="仿宋" w:eastAsia="仿宋" w:hAnsi="仿宋" w:hint="eastAsia"/>
          <w:sz w:val="30"/>
          <w:szCs w:val="30"/>
        </w:rPr>
        <w:t>择优选拔和规范</w:t>
      </w:r>
      <w:r w:rsidR="009403D3">
        <w:rPr>
          <w:rFonts w:ascii="仿宋" w:eastAsia="仿宋" w:hAnsi="仿宋" w:hint="eastAsia"/>
          <w:sz w:val="30"/>
          <w:szCs w:val="30"/>
        </w:rPr>
        <w:t>透明</w:t>
      </w:r>
      <w:r w:rsidR="00083B60">
        <w:rPr>
          <w:rFonts w:ascii="仿宋" w:eastAsia="仿宋" w:hAnsi="仿宋" w:hint="eastAsia"/>
          <w:sz w:val="30"/>
          <w:szCs w:val="30"/>
        </w:rPr>
        <w:t>。</w:t>
      </w:r>
      <w:r w:rsidR="009403D3">
        <w:rPr>
          <w:rFonts w:ascii="仿宋" w:eastAsia="仿宋" w:hAnsi="仿宋" w:hint="eastAsia"/>
          <w:sz w:val="30"/>
          <w:szCs w:val="30"/>
        </w:rPr>
        <w:t>各推荐高校要</w:t>
      </w:r>
      <w:r w:rsidR="00C80CB4">
        <w:rPr>
          <w:rFonts w:ascii="仿宋" w:eastAsia="仿宋" w:hAnsi="仿宋" w:hint="eastAsia"/>
          <w:sz w:val="30"/>
          <w:szCs w:val="30"/>
        </w:rPr>
        <w:t>与教育部直</w:t>
      </w:r>
      <w:r w:rsidR="002D4A4C">
        <w:rPr>
          <w:rFonts w:ascii="仿宋" w:eastAsia="仿宋" w:hAnsi="仿宋" w:hint="eastAsia"/>
          <w:sz w:val="30"/>
          <w:szCs w:val="30"/>
        </w:rPr>
        <w:t>属师范大学加强沟通，密切配合，切实做好相关工作。</w:t>
      </w:r>
    </w:p>
    <w:p w:rsidR="002D4A4C" w:rsidRDefault="002279E1" w:rsidP="0086703A">
      <w:pPr>
        <w:spacing w:line="560" w:lineRule="exact"/>
        <w:ind w:firstLineChars="200" w:firstLine="602"/>
        <w:rPr>
          <w:rFonts w:ascii="仿宋" w:eastAsia="仿宋" w:hAnsi="仿宋"/>
          <w:sz w:val="30"/>
          <w:szCs w:val="30"/>
        </w:rPr>
      </w:pPr>
      <w:r w:rsidRPr="00136503">
        <w:rPr>
          <w:rFonts w:ascii="仿宋" w:eastAsia="仿宋" w:hAnsi="仿宋" w:hint="eastAsia"/>
          <w:b/>
          <w:sz w:val="30"/>
          <w:szCs w:val="30"/>
        </w:rPr>
        <w:lastRenderedPageBreak/>
        <w:t>二、</w:t>
      </w:r>
      <w:r w:rsidR="003002BC">
        <w:rPr>
          <w:rFonts w:ascii="仿宋" w:eastAsia="仿宋" w:hAnsi="仿宋" w:hint="eastAsia"/>
          <w:b/>
          <w:sz w:val="30"/>
          <w:szCs w:val="30"/>
        </w:rPr>
        <w:t>进一步完善</w:t>
      </w:r>
      <w:r w:rsidR="002F328F">
        <w:rPr>
          <w:rFonts w:ascii="仿宋" w:eastAsia="仿宋" w:hAnsi="仿宋" w:hint="eastAsia"/>
          <w:b/>
          <w:sz w:val="30"/>
          <w:szCs w:val="30"/>
        </w:rPr>
        <w:t>名额补偿工作机制</w:t>
      </w:r>
      <w:r w:rsidR="00136503" w:rsidRPr="00136503">
        <w:rPr>
          <w:rFonts w:ascii="仿宋" w:eastAsia="仿宋" w:hAnsi="仿宋" w:hint="eastAsia"/>
          <w:b/>
          <w:sz w:val="30"/>
          <w:szCs w:val="30"/>
        </w:rPr>
        <w:t>。</w:t>
      </w:r>
      <w:r w:rsidR="007058D6">
        <w:rPr>
          <w:rFonts w:ascii="仿宋" w:eastAsia="仿宋" w:hAnsi="仿宋" w:hint="eastAsia"/>
          <w:sz w:val="30"/>
          <w:szCs w:val="30"/>
        </w:rPr>
        <w:t>推荐高校</w:t>
      </w:r>
      <w:r w:rsidR="0086703A">
        <w:rPr>
          <w:rFonts w:ascii="仿宋" w:eastAsia="仿宋" w:hAnsi="仿宋" w:hint="eastAsia"/>
          <w:sz w:val="30"/>
          <w:szCs w:val="30"/>
        </w:rPr>
        <w:t>应将补偿名额和</w:t>
      </w:r>
      <w:r w:rsidR="0057792B">
        <w:rPr>
          <w:rFonts w:ascii="仿宋" w:eastAsia="仿宋" w:hAnsi="仿宋" w:hint="eastAsia"/>
          <w:sz w:val="30"/>
          <w:szCs w:val="30"/>
        </w:rPr>
        <w:t>遴选</w:t>
      </w:r>
      <w:r w:rsidR="0086703A">
        <w:rPr>
          <w:rFonts w:ascii="仿宋" w:eastAsia="仿宋" w:hAnsi="仿宋" w:hint="eastAsia"/>
          <w:sz w:val="30"/>
          <w:szCs w:val="30"/>
        </w:rPr>
        <w:t>办法</w:t>
      </w:r>
      <w:r w:rsidR="007058D6">
        <w:rPr>
          <w:rFonts w:ascii="仿宋" w:eastAsia="仿宋" w:hAnsi="仿宋" w:hint="eastAsia"/>
          <w:sz w:val="30"/>
          <w:szCs w:val="30"/>
        </w:rPr>
        <w:t>与一般推免生名额</w:t>
      </w:r>
      <w:r w:rsidR="0086703A">
        <w:rPr>
          <w:rFonts w:ascii="仿宋" w:eastAsia="仿宋" w:hAnsi="仿宋" w:hint="eastAsia"/>
          <w:sz w:val="30"/>
          <w:szCs w:val="30"/>
        </w:rPr>
        <w:t>及</w:t>
      </w:r>
      <w:r w:rsidR="0057792B">
        <w:rPr>
          <w:rFonts w:ascii="仿宋" w:eastAsia="仿宋" w:hAnsi="仿宋" w:hint="eastAsia"/>
          <w:sz w:val="30"/>
          <w:szCs w:val="30"/>
        </w:rPr>
        <w:t>遴选</w:t>
      </w:r>
      <w:r w:rsidR="0086703A">
        <w:rPr>
          <w:rFonts w:ascii="仿宋" w:eastAsia="仿宋" w:hAnsi="仿宋" w:hint="eastAsia"/>
          <w:sz w:val="30"/>
          <w:szCs w:val="30"/>
        </w:rPr>
        <w:t>办法</w:t>
      </w:r>
      <w:r w:rsidR="007058D6">
        <w:rPr>
          <w:rFonts w:ascii="仿宋" w:eastAsia="仿宋" w:hAnsi="仿宋" w:hint="eastAsia"/>
          <w:sz w:val="30"/>
          <w:szCs w:val="30"/>
        </w:rPr>
        <w:t>一并公布</w:t>
      </w:r>
      <w:r w:rsidR="0057792B">
        <w:rPr>
          <w:rFonts w:ascii="仿宋" w:eastAsia="仿宋" w:hAnsi="仿宋" w:hint="eastAsia"/>
          <w:sz w:val="30"/>
          <w:szCs w:val="30"/>
        </w:rPr>
        <w:t>，并择优确定补偿名额推免生名单</w:t>
      </w:r>
      <w:r w:rsidR="001E5485">
        <w:rPr>
          <w:rFonts w:ascii="仿宋" w:eastAsia="仿宋" w:hAnsi="仿宋" w:hint="eastAsia"/>
          <w:sz w:val="30"/>
          <w:szCs w:val="30"/>
        </w:rPr>
        <w:t>。</w:t>
      </w:r>
      <w:r w:rsidR="00C80CB4">
        <w:rPr>
          <w:rFonts w:ascii="仿宋" w:eastAsia="仿宋" w:hAnsi="仿宋" w:hint="eastAsia"/>
          <w:sz w:val="30"/>
          <w:szCs w:val="30"/>
        </w:rPr>
        <w:t>教育部直</w:t>
      </w:r>
      <w:r w:rsidR="00C93042">
        <w:rPr>
          <w:rFonts w:ascii="仿宋" w:eastAsia="仿宋" w:hAnsi="仿宋" w:hint="eastAsia"/>
          <w:sz w:val="30"/>
          <w:szCs w:val="30"/>
        </w:rPr>
        <w:t>属师范大学可</w:t>
      </w:r>
      <w:r w:rsidR="0057792B">
        <w:rPr>
          <w:rFonts w:ascii="仿宋" w:eastAsia="仿宋" w:hAnsi="仿宋" w:hint="eastAsia"/>
          <w:sz w:val="30"/>
          <w:szCs w:val="30"/>
        </w:rPr>
        <w:t>在推荐高校公布推免生名额及办法</w:t>
      </w:r>
      <w:r w:rsidR="008A1CD3">
        <w:rPr>
          <w:rFonts w:ascii="仿宋" w:eastAsia="仿宋" w:hAnsi="仿宋" w:hint="eastAsia"/>
          <w:sz w:val="30"/>
          <w:szCs w:val="30"/>
        </w:rPr>
        <w:t>前</w:t>
      </w:r>
      <w:r w:rsidR="0057792B">
        <w:rPr>
          <w:rFonts w:ascii="仿宋" w:eastAsia="仿宋" w:hAnsi="仿宋" w:hint="eastAsia"/>
          <w:sz w:val="30"/>
          <w:szCs w:val="30"/>
        </w:rPr>
        <w:t>公布</w:t>
      </w:r>
      <w:r w:rsidR="00DD43DE">
        <w:rPr>
          <w:rFonts w:ascii="仿宋" w:eastAsia="仿宋" w:hAnsi="仿宋" w:hint="eastAsia"/>
          <w:sz w:val="30"/>
          <w:szCs w:val="30"/>
        </w:rPr>
        <w:t>报考指南，考生根据报考指南自由</w:t>
      </w:r>
      <w:r w:rsidR="00CA3AB3">
        <w:rPr>
          <w:rFonts w:ascii="仿宋" w:eastAsia="仿宋" w:hAnsi="仿宋" w:hint="eastAsia"/>
          <w:sz w:val="30"/>
          <w:szCs w:val="30"/>
        </w:rPr>
        <w:t>报考。</w:t>
      </w:r>
      <w:r w:rsidR="002D4A4C">
        <w:rPr>
          <w:rFonts w:ascii="仿宋" w:eastAsia="仿宋" w:hAnsi="仿宋" w:hint="eastAsia"/>
          <w:sz w:val="30"/>
          <w:szCs w:val="30"/>
        </w:rPr>
        <w:t>获得补偿名额的推免生，</w:t>
      </w:r>
      <w:r w:rsidR="00520B25">
        <w:rPr>
          <w:rFonts w:ascii="仿宋" w:eastAsia="仿宋" w:hAnsi="仿宋" w:hint="eastAsia"/>
          <w:sz w:val="30"/>
          <w:szCs w:val="30"/>
        </w:rPr>
        <w:t>经</w:t>
      </w:r>
      <w:r w:rsidR="00CA3AB3">
        <w:rPr>
          <w:rFonts w:ascii="仿宋" w:eastAsia="仿宋" w:hAnsi="仿宋" w:hint="eastAsia"/>
          <w:sz w:val="30"/>
          <w:szCs w:val="30"/>
        </w:rPr>
        <w:t>相关</w:t>
      </w:r>
      <w:r w:rsidR="00520B25">
        <w:rPr>
          <w:rFonts w:ascii="仿宋" w:eastAsia="仿宋" w:hAnsi="仿宋" w:hint="eastAsia"/>
          <w:sz w:val="30"/>
          <w:szCs w:val="30"/>
        </w:rPr>
        <w:t>师范大学</w:t>
      </w:r>
      <w:r w:rsidR="002D4A4C">
        <w:rPr>
          <w:rFonts w:ascii="仿宋" w:eastAsia="仿宋" w:hAnsi="仿宋" w:hint="eastAsia"/>
          <w:sz w:val="30"/>
          <w:szCs w:val="30"/>
        </w:rPr>
        <w:t>复试同意</w:t>
      </w:r>
      <w:r w:rsidR="00606C5F">
        <w:rPr>
          <w:rFonts w:ascii="仿宋" w:eastAsia="仿宋" w:hAnsi="仿宋" w:hint="eastAsia"/>
          <w:sz w:val="30"/>
          <w:szCs w:val="30"/>
        </w:rPr>
        <w:t>录取</w:t>
      </w:r>
      <w:r w:rsidR="00520B25">
        <w:rPr>
          <w:rFonts w:ascii="仿宋" w:eastAsia="仿宋" w:hAnsi="仿宋" w:hint="eastAsia"/>
          <w:sz w:val="30"/>
          <w:szCs w:val="30"/>
        </w:rPr>
        <w:t>后，</w:t>
      </w:r>
      <w:r w:rsidR="00606C5F">
        <w:rPr>
          <w:rFonts w:ascii="仿宋" w:eastAsia="仿宋" w:hAnsi="仿宋" w:hint="eastAsia"/>
          <w:sz w:val="30"/>
          <w:szCs w:val="30"/>
        </w:rPr>
        <w:t>不得报考其他研究生招生单位</w:t>
      </w:r>
      <w:r w:rsidR="002D4A4C">
        <w:rPr>
          <w:rFonts w:ascii="仿宋" w:eastAsia="仿宋" w:hAnsi="仿宋" w:hint="eastAsia"/>
          <w:sz w:val="30"/>
          <w:szCs w:val="30"/>
        </w:rPr>
        <w:t>；如</w:t>
      </w:r>
      <w:r w:rsidR="005D6359">
        <w:rPr>
          <w:rFonts w:ascii="仿宋" w:eastAsia="仿宋" w:hAnsi="仿宋" w:hint="eastAsia"/>
          <w:sz w:val="30"/>
          <w:szCs w:val="30"/>
        </w:rPr>
        <w:t>相关</w:t>
      </w:r>
      <w:r w:rsidR="002D4A4C">
        <w:rPr>
          <w:rFonts w:ascii="仿宋" w:eastAsia="仿宋" w:hAnsi="仿宋" w:hint="eastAsia"/>
          <w:sz w:val="30"/>
          <w:szCs w:val="30"/>
        </w:rPr>
        <w:t>师范大学</w:t>
      </w:r>
      <w:r w:rsidR="008B084E">
        <w:rPr>
          <w:rFonts w:ascii="仿宋" w:eastAsia="仿宋" w:hAnsi="仿宋" w:hint="eastAsia"/>
          <w:sz w:val="30"/>
          <w:szCs w:val="30"/>
        </w:rPr>
        <w:t>对补偿名额推免生经</w:t>
      </w:r>
      <w:r w:rsidR="005D6359">
        <w:rPr>
          <w:rFonts w:ascii="仿宋" w:eastAsia="仿宋" w:hAnsi="仿宋" w:hint="eastAsia"/>
          <w:sz w:val="30"/>
          <w:szCs w:val="30"/>
        </w:rPr>
        <w:t>复试不予</w:t>
      </w:r>
      <w:r w:rsidR="002D4A4C">
        <w:rPr>
          <w:rFonts w:ascii="仿宋" w:eastAsia="仿宋" w:hAnsi="仿宋" w:hint="eastAsia"/>
          <w:sz w:val="30"/>
          <w:szCs w:val="30"/>
        </w:rPr>
        <w:t>录取，则视为放弃此补偿名额，相关考生可</w:t>
      </w:r>
      <w:r w:rsidR="00631291">
        <w:rPr>
          <w:rFonts w:ascii="仿宋" w:eastAsia="仿宋" w:hAnsi="仿宋" w:hint="eastAsia"/>
          <w:sz w:val="30"/>
          <w:szCs w:val="30"/>
        </w:rPr>
        <w:t>作为一般推免生</w:t>
      </w:r>
      <w:r w:rsidR="002D4A4C">
        <w:rPr>
          <w:rFonts w:ascii="仿宋" w:eastAsia="仿宋" w:hAnsi="仿宋" w:hint="eastAsia"/>
          <w:sz w:val="30"/>
          <w:szCs w:val="30"/>
        </w:rPr>
        <w:t>自由报考其他研究生招生单位。</w:t>
      </w:r>
    </w:p>
    <w:p w:rsidR="00CA08F0" w:rsidRDefault="00D432DD" w:rsidP="0013383B">
      <w:pPr>
        <w:spacing w:line="560" w:lineRule="exact"/>
        <w:ind w:firstLine="600"/>
        <w:rPr>
          <w:rFonts w:ascii="仿宋" w:eastAsia="仿宋" w:hAnsi="仿宋"/>
          <w:sz w:val="30"/>
          <w:szCs w:val="30"/>
        </w:rPr>
      </w:pPr>
      <w:r>
        <w:rPr>
          <w:rFonts w:ascii="仿宋" w:eastAsia="仿宋" w:hAnsi="仿宋" w:hint="eastAsia"/>
          <w:b/>
          <w:sz w:val="30"/>
          <w:szCs w:val="30"/>
        </w:rPr>
        <w:t>三</w:t>
      </w:r>
      <w:r w:rsidR="002279E1" w:rsidRPr="000F25C9">
        <w:rPr>
          <w:rFonts w:ascii="仿宋" w:eastAsia="仿宋" w:hAnsi="仿宋" w:hint="eastAsia"/>
          <w:b/>
          <w:sz w:val="30"/>
          <w:szCs w:val="30"/>
        </w:rPr>
        <w:t>、</w:t>
      </w:r>
      <w:r>
        <w:rPr>
          <w:rFonts w:ascii="仿宋" w:eastAsia="仿宋" w:hAnsi="仿宋" w:hint="eastAsia"/>
          <w:b/>
          <w:sz w:val="30"/>
          <w:szCs w:val="30"/>
        </w:rPr>
        <w:t>加强信息公开和规范管理</w:t>
      </w:r>
      <w:r w:rsidR="002279E1" w:rsidRPr="000F25C9">
        <w:rPr>
          <w:rFonts w:ascii="仿宋" w:eastAsia="仿宋" w:hAnsi="仿宋" w:hint="eastAsia"/>
          <w:b/>
          <w:sz w:val="30"/>
          <w:szCs w:val="30"/>
        </w:rPr>
        <w:t>。</w:t>
      </w:r>
      <w:r w:rsidR="0086703A">
        <w:rPr>
          <w:rFonts w:ascii="仿宋" w:eastAsia="仿宋" w:hAnsi="仿宋" w:hint="eastAsia"/>
          <w:sz w:val="30"/>
          <w:szCs w:val="30"/>
        </w:rPr>
        <w:t>相关高校及</w:t>
      </w:r>
      <w:r w:rsidR="00C80CB4">
        <w:rPr>
          <w:rFonts w:ascii="仿宋" w:eastAsia="仿宋" w:hAnsi="仿宋" w:hint="eastAsia"/>
          <w:sz w:val="30"/>
          <w:szCs w:val="30"/>
        </w:rPr>
        <w:t>教育</w:t>
      </w:r>
      <w:r w:rsidR="007833D3">
        <w:rPr>
          <w:rFonts w:ascii="仿宋" w:eastAsia="仿宋" w:hAnsi="仿宋" w:hint="eastAsia"/>
          <w:sz w:val="30"/>
          <w:szCs w:val="30"/>
        </w:rPr>
        <w:t>部</w:t>
      </w:r>
      <w:r w:rsidR="00C80CB4">
        <w:rPr>
          <w:rFonts w:ascii="仿宋" w:eastAsia="仿宋" w:hAnsi="仿宋" w:hint="eastAsia"/>
          <w:sz w:val="30"/>
          <w:szCs w:val="30"/>
        </w:rPr>
        <w:t>直</w:t>
      </w:r>
      <w:r w:rsidR="007833D3">
        <w:rPr>
          <w:rFonts w:ascii="仿宋" w:eastAsia="仿宋" w:hAnsi="仿宋" w:hint="eastAsia"/>
          <w:sz w:val="30"/>
          <w:szCs w:val="30"/>
        </w:rPr>
        <w:t>属师范大学要</w:t>
      </w:r>
      <w:r w:rsidR="0013383B">
        <w:rPr>
          <w:rFonts w:ascii="仿宋" w:eastAsia="仿宋" w:hAnsi="仿宋" w:hint="eastAsia"/>
          <w:sz w:val="30"/>
          <w:szCs w:val="30"/>
        </w:rPr>
        <w:t>认真落实《</w:t>
      </w:r>
      <w:r w:rsidR="0013383B" w:rsidRPr="00457B25">
        <w:rPr>
          <w:rFonts w:ascii="仿宋" w:eastAsia="仿宋" w:hAnsi="仿宋" w:hint="eastAsia"/>
          <w:sz w:val="30"/>
          <w:szCs w:val="30"/>
        </w:rPr>
        <w:t>国务院办公厅关于印发当前政府信息公开重点工作安排的通知</w:t>
      </w:r>
      <w:r w:rsidR="0013383B">
        <w:rPr>
          <w:rFonts w:ascii="仿宋" w:eastAsia="仿宋" w:hAnsi="仿宋" w:hint="eastAsia"/>
          <w:sz w:val="30"/>
          <w:szCs w:val="30"/>
        </w:rPr>
        <w:t>》（</w:t>
      </w:r>
      <w:r w:rsidR="0013383B" w:rsidRPr="00457B25">
        <w:rPr>
          <w:rFonts w:ascii="仿宋" w:eastAsia="仿宋" w:hAnsi="仿宋" w:hint="eastAsia"/>
          <w:sz w:val="30"/>
          <w:szCs w:val="30"/>
        </w:rPr>
        <w:t>国办发〔2013〕73号</w:t>
      </w:r>
      <w:r w:rsidR="0013383B">
        <w:rPr>
          <w:rFonts w:ascii="仿宋" w:eastAsia="仿宋" w:hAnsi="仿宋" w:hint="eastAsia"/>
          <w:sz w:val="30"/>
          <w:szCs w:val="30"/>
        </w:rPr>
        <w:t>）</w:t>
      </w:r>
      <w:r w:rsidR="003002BC">
        <w:rPr>
          <w:rFonts w:ascii="仿宋" w:eastAsia="仿宋" w:hAnsi="仿宋" w:hint="eastAsia"/>
          <w:sz w:val="30"/>
          <w:szCs w:val="30"/>
        </w:rPr>
        <w:t>精神</w:t>
      </w:r>
      <w:r w:rsidR="0013383B">
        <w:rPr>
          <w:rFonts w:ascii="仿宋" w:eastAsia="仿宋" w:hAnsi="仿宋" w:hint="eastAsia"/>
          <w:sz w:val="30"/>
          <w:szCs w:val="30"/>
        </w:rPr>
        <w:t>和</w:t>
      </w:r>
      <w:r w:rsidR="00CD4F03">
        <w:rPr>
          <w:rFonts w:ascii="仿宋" w:eastAsia="仿宋" w:hAnsi="仿宋" w:hint="eastAsia"/>
          <w:sz w:val="30"/>
          <w:szCs w:val="30"/>
        </w:rPr>
        <w:t>推免</w:t>
      </w:r>
      <w:r w:rsidR="00CD5103">
        <w:rPr>
          <w:rFonts w:ascii="仿宋" w:eastAsia="仿宋" w:hAnsi="仿宋" w:hint="eastAsia"/>
          <w:sz w:val="30"/>
          <w:szCs w:val="30"/>
        </w:rPr>
        <w:t>招生</w:t>
      </w:r>
      <w:r w:rsidR="0083734B">
        <w:rPr>
          <w:rFonts w:ascii="仿宋" w:eastAsia="仿宋" w:hAnsi="仿宋" w:hint="eastAsia"/>
          <w:sz w:val="30"/>
          <w:szCs w:val="30"/>
        </w:rPr>
        <w:t>相关</w:t>
      </w:r>
      <w:r w:rsidR="0013383B">
        <w:rPr>
          <w:rFonts w:ascii="仿宋" w:eastAsia="仿宋" w:hAnsi="仿宋" w:hint="eastAsia"/>
          <w:sz w:val="30"/>
          <w:szCs w:val="30"/>
        </w:rPr>
        <w:t>政策及</w:t>
      </w:r>
      <w:r w:rsidR="0083734B">
        <w:rPr>
          <w:rFonts w:ascii="仿宋" w:eastAsia="仿宋" w:hAnsi="仿宋" w:hint="eastAsia"/>
          <w:sz w:val="30"/>
          <w:szCs w:val="30"/>
        </w:rPr>
        <w:t>规定，</w:t>
      </w:r>
      <w:r w:rsidR="007833D3" w:rsidRPr="00CA08F0">
        <w:rPr>
          <w:rFonts w:ascii="仿宋" w:eastAsia="仿宋" w:hAnsi="仿宋" w:hint="eastAsia"/>
          <w:sz w:val="30"/>
          <w:szCs w:val="30"/>
        </w:rPr>
        <w:t>切实做好</w:t>
      </w:r>
      <w:r w:rsidR="00982F0E">
        <w:rPr>
          <w:rFonts w:ascii="仿宋" w:eastAsia="仿宋" w:hAnsi="仿宋" w:hint="eastAsia"/>
          <w:sz w:val="30"/>
          <w:szCs w:val="30"/>
        </w:rPr>
        <w:t>名额补偿推免工作</w:t>
      </w:r>
      <w:r w:rsidR="00D55EF6">
        <w:rPr>
          <w:rFonts w:ascii="仿宋" w:eastAsia="仿宋" w:hAnsi="仿宋" w:hint="eastAsia"/>
          <w:sz w:val="30"/>
          <w:szCs w:val="30"/>
        </w:rPr>
        <w:t>的</w:t>
      </w:r>
      <w:r w:rsidR="0083734B">
        <w:rPr>
          <w:rFonts w:ascii="仿宋" w:eastAsia="仿宋" w:hAnsi="仿宋" w:hint="eastAsia"/>
          <w:sz w:val="30"/>
          <w:szCs w:val="30"/>
        </w:rPr>
        <w:t>信息公开，确保</w:t>
      </w:r>
      <w:r w:rsidR="007833D3" w:rsidRPr="00CA08F0">
        <w:rPr>
          <w:rFonts w:ascii="仿宋" w:eastAsia="仿宋" w:hAnsi="仿宋" w:hint="eastAsia"/>
          <w:sz w:val="30"/>
          <w:szCs w:val="30"/>
        </w:rPr>
        <w:t>各个环节公开、透明。</w:t>
      </w:r>
      <w:r w:rsidR="00772FE9" w:rsidRPr="00861F9A">
        <w:rPr>
          <w:rFonts w:ascii="仿宋" w:eastAsia="仿宋" w:hAnsi="仿宋" w:hint="eastAsia"/>
          <w:sz w:val="30"/>
          <w:szCs w:val="30"/>
        </w:rPr>
        <w:t>推荐高校</w:t>
      </w:r>
      <w:r w:rsidR="00772FE9">
        <w:rPr>
          <w:rFonts w:ascii="仿宋" w:eastAsia="仿宋" w:hAnsi="仿宋" w:hint="eastAsia"/>
          <w:sz w:val="30"/>
          <w:szCs w:val="30"/>
        </w:rPr>
        <w:t>要</w:t>
      </w:r>
      <w:r w:rsidR="0057792B">
        <w:rPr>
          <w:rFonts w:ascii="仿宋" w:eastAsia="仿宋" w:hAnsi="仿宋" w:hint="eastAsia"/>
          <w:sz w:val="30"/>
          <w:szCs w:val="30"/>
        </w:rPr>
        <w:t>公开</w:t>
      </w:r>
      <w:r w:rsidR="00772FE9">
        <w:rPr>
          <w:rFonts w:ascii="仿宋" w:eastAsia="仿宋" w:hAnsi="仿宋" w:hint="eastAsia"/>
          <w:sz w:val="30"/>
          <w:szCs w:val="30"/>
        </w:rPr>
        <w:t>补偿名额</w:t>
      </w:r>
      <w:r w:rsidR="00AD6170">
        <w:rPr>
          <w:rFonts w:ascii="仿宋" w:eastAsia="仿宋" w:hAnsi="仿宋" w:hint="eastAsia"/>
          <w:sz w:val="30"/>
          <w:szCs w:val="30"/>
        </w:rPr>
        <w:t>及</w:t>
      </w:r>
      <w:r w:rsidR="0083734B">
        <w:rPr>
          <w:rFonts w:ascii="仿宋" w:eastAsia="仿宋" w:hAnsi="仿宋" w:hint="eastAsia"/>
          <w:sz w:val="30"/>
          <w:szCs w:val="30"/>
        </w:rPr>
        <w:t>相关政策</w:t>
      </w:r>
      <w:r w:rsidR="0057792B">
        <w:rPr>
          <w:rFonts w:ascii="仿宋" w:eastAsia="仿宋" w:hAnsi="仿宋" w:hint="eastAsia"/>
          <w:sz w:val="30"/>
          <w:szCs w:val="30"/>
        </w:rPr>
        <w:t>，并公示</w:t>
      </w:r>
      <w:r w:rsidR="00772FE9">
        <w:rPr>
          <w:rFonts w:ascii="仿宋" w:eastAsia="仿宋" w:hAnsi="仿宋" w:hint="eastAsia"/>
          <w:sz w:val="30"/>
          <w:szCs w:val="30"/>
        </w:rPr>
        <w:t>拟推荐名单</w:t>
      </w:r>
      <w:r w:rsidR="00174B22">
        <w:rPr>
          <w:rFonts w:ascii="仿宋" w:eastAsia="仿宋" w:hAnsi="仿宋" w:hint="eastAsia"/>
          <w:sz w:val="30"/>
          <w:szCs w:val="30"/>
        </w:rPr>
        <w:t>，公示时间不少于10个工作日</w:t>
      </w:r>
      <w:r w:rsidR="00772FE9">
        <w:rPr>
          <w:rFonts w:ascii="仿宋" w:eastAsia="仿宋" w:hAnsi="仿宋" w:hint="eastAsia"/>
          <w:sz w:val="30"/>
          <w:szCs w:val="30"/>
        </w:rPr>
        <w:t>。</w:t>
      </w:r>
      <w:r w:rsidR="0086703A">
        <w:rPr>
          <w:rFonts w:ascii="仿宋" w:eastAsia="仿宋" w:hAnsi="仿宋" w:hint="eastAsia"/>
          <w:sz w:val="30"/>
          <w:szCs w:val="30"/>
        </w:rPr>
        <w:t>各省级教育招生考试管理机构要加强对名额补偿</w:t>
      </w:r>
      <w:r w:rsidR="00982F0E">
        <w:rPr>
          <w:rFonts w:ascii="仿宋" w:eastAsia="仿宋" w:hAnsi="仿宋" w:hint="eastAsia"/>
          <w:sz w:val="30"/>
          <w:szCs w:val="30"/>
        </w:rPr>
        <w:t>推免</w:t>
      </w:r>
      <w:r w:rsidR="0086703A">
        <w:rPr>
          <w:rFonts w:ascii="仿宋" w:eastAsia="仿宋" w:hAnsi="仿宋" w:hint="eastAsia"/>
          <w:sz w:val="30"/>
          <w:szCs w:val="30"/>
        </w:rPr>
        <w:t>工作的监督和检查。</w:t>
      </w:r>
    </w:p>
    <w:p w:rsidR="00174B22" w:rsidRDefault="00174B22" w:rsidP="0013383B">
      <w:pPr>
        <w:spacing w:line="560" w:lineRule="exact"/>
        <w:ind w:firstLine="600"/>
        <w:rPr>
          <w:rFonts w:ascii="仿宋" w:eastAsia="仿宋" w:hAnsi="仿宋"/>
          <w:sz w:val="30"/>
          <w:szCs w:val="30"/>
        </w:rPr>
      </w:pPr>
    </w:p>
    <w:p w:rsidR="001D1BE6" w:rsidRPr="00457B25" w:rsidRDefault="001D1BE6" w:rsidP="00631291">
      <w:pPr>
        <w:spacing w:line="560" w:lineRule="exact"/>
        <w:ind w:firstLine="600"/>
        <w:rPr>
          <w:rFonts w:ascii="仿宋" w:eastAsia="仿宋" w:hAnsi="仿宋"/>
          <w:sz w:val="30"/>
          <w:szCs w:val="30"/>
        </w:rPr>
      </w:pPr>
      <w:r>
        <w:rPr>
          <w:rFonts w:ascii="仿宋" w:eastAsia="仿宋" w:hAnsi="仿宋" w:hint="eastAsia"/>
          <w:sz w:val="30"/>
          <w:szCs w:val="30"/>
        </w:rPr>
        <w:t>附件：2014年</w:t>
      </w:r>
      <w:r w:rsidR="00C80CB4">
        <w:rPr>
          <w:rFonts w:ascii="仿宋" w:eastAsia="仿宋" w:hAnsi="仿宋" w:hint="eastAsia"/>
          <w:sz w:val="30"/>
          <w:szCs w:val="30"/>
        </w:rPr>
        <w:t>教育</w:t>
      </w:r>
      <w:r w:rsidRPr="001D1BE6">
        <w:rPr>
          <w:rFonts w:ascii="仿宋" w:eastAsia="仿宋" w:hAnsi="仿宋" w:hint="eastAsia"/>
          <w:sz w:val="30"/>
          <w:szCs w:val="30"/>
        </w:rPr>
        <w:t>部</w:t>
      </w:r>
      <w:r w:rsidR="00C80CB4">
        <w:rPr>
          <w:rFonts w:ascii="仿宋" w:eastAsia="仿宋" w:hAnsi="仿宋" w:hint="eastAsia"/>
          <w:sz w:val="30"/>
          <w:szCs w:val="30"/>
        </w:rPr>
        <w:t>直</w:t>
      </w:r>
      <w:r w:rsidRPr="001D1BE6">
        <w:rPr>
          <w:rFonts w:ascii="仿宋" w:eastAsia="仿宋" w:hAnsi="仿宋" w:hint="eastAsia"/>
          <w:sz w:val="30"/>
          <w:szCs w:val="30"/>
        </w:rPr>
        <w:t>属师范大学接收外校推免生名额补偿</w:t>
      </w:r>
      <w:r>
        <w:rPr>
          <w:rFonts w:ascii="仿宋" w:eastAsia="仿宋" w:hAnsi="仿宋" w:hint="eastAsia"/>
          <w:sz w:val="30"/>
          <w:szCs w:val="30"/>
        </w:rPr>
        <w:t>方案</w:t>
      </w:r>
    </w:p>
    <w:p w:rsidR="008A7A00" w:rsidRPr="008A7A00" w:rsidRDefault="008A7A00" w:rsidP="00136503">
      <w:pPr>
        <w:spacing w:line="560" w:lineRule="exact"/>
        <w:ind w:firstLineChars="200" w:firstLine="600"/>
        <w:rPr>
          <w:rFonts w:ascii="仿宋" w:eastAsia="仿宋" w:hAnsi="仿宋"/>
          <w:sz w:val="30"/>
          <w:szCs w:val="30"/>
        </w:rPr>
      </w:pPr>
    </w:p>
    <w:p w:rsidR="0083734B" w:rsidRDefault="0083734B" w:rsidP="00136503">
      <w:pPr>
        <w:spacing w:line="560" w:lineRule="exact"/>
        <w:ind w:firstLineChars="200" w:firstLine="600"/>
        <w:jc w:val="right"/>
        <w:rPr>
          <w:rFonts w:ascii="仿宋" w:eastAsia="仿宋" w:hAnsi="仿宋"/>
          <w:sz w:val="30"/>
          <w:szCs w:val="30"/>
        </w:rPr>
      </w:pPr>
      <w:r>
        <w:rPr>
          <w:rFonts w:ascii="仿宋" w:eastAsia="仿宋" w:hAnsi="仿宋" w:hint="eastAsia"/>
          <w:sz w:val="30"/>
          <w:szCs w:val="30"/>
        </w:rPr>
        <w:t xml:space="preserve">教育部高校学生司    </w:t>
      </w:r>
    </w:p>
    <w:p w:rsidR="00136503" w:rsidRDefault="0083734B" w:rsidP="00136503">
      <w:pPr>
        <w:spacing w:line="560" w:lineRule="exact"/>
        <w:ind w:firstLineChars="200" w:firstLine="600"/>
        <w:jc w:val="right"/>
        <w:rPr>
          <w:rFonts w:ascii="仿宋" w:eastAsia="仿宋" w:hAnsi="仿宋"/>
          <w:sz w:val="30"/>
          <w:szCs w:val="30"/>
        </w:rPr>
      </w:pPr>
      <w:r>
        <w:rPr>
          <w:rFonts w:ascii="仿宋" w:eastAsia="仿宋" w:hAnsi="仿宋" w:hint="eastAsia"/>
          <w:sz w:val="30"/>
          <w:szCs w:val="30"/>
        </w:rPr>
        <w:t>2013年9月</w:t>
      </w:r>
      <w:r w:rsidR="00D45DD9">
        <w:rPr>
          <w:rFonts w:ascii="仿宋" w:eastAsia="仿宋" w:hAnsi="仿宋" w:hint="eastAsia"/>
          <w:sz w:val="30"/>
          <w:szCs w:val="30"/>
        </w:rPr>
        <w:t>1</w:t>
      </w:r>
      <w:r w:rsidR="00631291">
        <w:rPr>
          <w:rFonts w:ascii="仿宋" w:eastAsia="仿宋" w:hAnsi="仿宋" w:hint="eastAsia"/>
          <w:sz w:val="30"/>
          <w:szCs w:val="30"/>
        </w:rPr>
        <w:t>6</w:t>
      </w:r>
      <w:r>
        <w:rPr>
          <w:rFonts w:ascii="仿宋" w:eastAsia="仿宋" w:hAnsi="仿宋" w:hint="eastAsia"/>
          <w:sz w:val="30"/>
          <w:szCs w:val="30"/>
        </w:rPr>
        <w:t xml:space="preserve">日 </w:t>
      </w:r>
    </w:p>
    <w:p w:rsidR="00AD6170" w:rsidRDefault="00AD6170" w:rsidP="00136503">
      <w:pPr>
        <w:spacing w:line="560" w:lineRule="exact"/>
        <w:ind w:firstLineChars="200" w:firstLine="600"/>
        <w:jc w:val="right"/>
        <w:rPr>
          <w:rFonts w:ascii="仿宋" w:eastAsia="仿宋" w:hAnsi="仿宋"/>
          <w:sz w:val="30"/>
          <w:szCs w:val="30"/>
        </w:rPr>
      </w:pPr>
    </w:p>
    <w:p w:rsidR="00AD6170" w:rsidRDefault="00AD6170" w:rsidP="00136503">
      <w:pPr>
        <w:spacing w:line="560" w:lineRule="exact"/>
        <w:ind w:firstLineChars="200" w:firstLine="600"/>
        <w:jc w:val="right"/>
        <w:rPr>
          <w:rFonts w:ascii="仿宋" w:eastAsia="仿宋" w:hAnsi="仿宋"/>
          <w:sz w:val="30"/>
          <w:szCs w:val="30"/>
        </w:rPr>
      </w:pPr>
    </w:p>
    <w:p w:rsidR="00F67BF8" w:rsidRDefault="00F67BF8" w:rsidP="008076C9">
      <w:pPr>
        <w:spacing w:line="360" w:lineRule="auto"/>
        <w:rPr>
          <w:rFonts w:ascii="仿宋" w:eastAsia="仿宋" w:hAnsi="仿宋"/>
          <w:sz w:val="30"/>
          <w:szCs w:val="30"/>
        </w:rPr>
      </w:pPr>
    </w:p>
    <w:p w:rsidR="008076C9" w:rsidRPr="008076C9" w:rsidRDefault="008076C9" w:rsidP="008076C9">
      <w:pPr>
        <w:spacing w:line="360" w:lineRule="auto"/>
        <w:rPr>
          <w:rFonts w:ascii="黑体" w:eastAsia="黑体" w:hAnsi="黑体"/>
          <w:sz w:val="30"/>
          <w:szCs w:val="30"/>
        </w:rPr>
      </w:pPr>
      <w:r w:rsidRPr="008076C9">
        <w:rPr>
          <w:rFonts w:ascii="黑体" w:eastAsia="黑体" w:hAnsi="黑体" w:hint="eastAsia"/>
          <w:sz w:val="30"/>
          <w:szCs w:val="30"/>
        </w:rPr>
        <w:lastRenderedPageBreak/>
        <w:t>附件：</w:t>
      </w:r>
    </w:p>
    <w:p w:rsidR="00380D1A" w:rsidRPr="0054353E" w:rsidRDefault="008076C9" w:rsidP="0054353E">
      <w:pPr>
        <w:spacing w:line="360" w:lineRule="auto"/>
        <w:jc w:val="center"/>
        <w:rPr>
          <w:rFonts w:ascii="华文中宋" w:eastAsia="华文中宋" w:hAnsi="华文中宋"/>
          <w:sz w:val="30"/>
          <w:szCs w:val="30"/>
        </w:rPr>
      </w:pPr>
      <w:r w:rsidRPr="008076C9">
        <w:rPr>
          <w:rFonts w:ascii="华文中宋" w:eastAsia="华文中宋" w:hAnsi="华文中宋" w:hint="eastAsia"/>
          <w:sz w:val="30"/>
          <w:szCs w:val="30"/>
        </w:rPr>
        <w:t>2014</w:t>
      </w:r>
      <w:r w:rsidR="00C80CB4">
        <w:rPr>
          <w:rFonts w:ascii="华文中宋" w:eastAsia="华文中宋" w:hAnsi="华文中宋" w:hint="eastAsia"/>
          <w:sz w:val="30"/>
          <w:szCs w:val="30"/>
        </w:rPr>
        <w:t>年教育</w:t>
      </w:r>
      <w:r w:rsidRPr="008076C9">
        <w:rPr>
          <w:rFonts w:ascii="华文中宋" w:eastAsia="华文中宋" w:hAnsi="华文中宋" w:hint="eastAsia"/>
          <w:sz w:val="30"/>
          <w:szCs w:val="30"/>
        </w:rPr>
        <w:t>部</w:t>
      </w:r>
      <w:r w:rsidR="00C80CB4">
        <w:rPr>
          <w:rFonts w:ascii="华文中宋" w:eastAsia="华文中宋" w:hAnsi="华文中宋" w:hint="eastAsia"/>
          <w:sz w:val="30"/>
          <w:szCs w:val="30"/>
        </w:rPr>
        <w:t>直</w:t>
      </w:r>
      <w:r w:rsidRPr="008076C9">
        <w:rPr>
          <w:rFonts w:ascii="华文中宋" w:eastAsia="华文中宋" w:hAnsi="华文中宋" w:hint="eastAsia"/>
          <w:sz w:val="30"/>
          <w:szCs w:val="30"/>
        </w:rPr>
        <w:t>属师范大学接收外校推免生名额补偿方案</w:t>
      </w:r>
    </w:p>
    <w:tbl>
      <w:tblPr>
        <w:tblW w:w="9400" w:type="dxa"/>
        <w:jc w:val="center"/>
        <w:tblInd w:w="103" w:type="dxa"/>
        <w:tblLook w:val="04A0"/>
      </w:tblPr>
      <w:tblGrid>
        <w:gridCol w:w="2440"/>
        <w:gridCol w:w="1160"/>
        <w:gridCol w:w="1160"/>
        <w:gridCol w:w="1160"/>
        <w:gridCol w:w="1160"/>
        <w:gridCol w:w="1160"/>
        <w:gridCol w:w="1160"/>
      </w:tblGrid>
      <w:tr w:rsidR="0054353E" w:rsidRPr="00397E3F" w:rsidTr="0054353E">
        <w:trPr>
          <w:trHeight w:val="840"/>
          <w:jc w:val="center"/>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54353E" w:rsidRPr="00397E3F" w:rsidRDefault="00B873B9" w:rsidP="0054353E">
            <w:pPr>
              <w:widowControl/>
              <w:jc w:val="left"/>
              <w:rPr>
                <w:rFonts w:ascii="仿宋" w:eastAsia="仿宋" w:hAnsi="仿宋" w:cs="宋体"/>
                <w:b/>
                <w:color w:val="000000"/>
                <w:kern w:val="0"/>
                <w:sz w:val="22"/>
                <w:szCs w:val="22"/>
              </w:rPr>
            </w:pPr>
            <w:r>
              <w:rPr>
                <w:rFonts w:ascii="仿宋" w:eastAsia="仿宋" w:hAnsi="仿宋" w:cs="宋体"/>
                <w:b/>
                <w:noProof/>
                <w:color w:val="000000"/>
                <w:kern w:val="0"/>
                <w:sz w:val="22"/>
                <w:szCs w:val="22"/>
              </w:rPr>
              <w:pict>
                <v:line id="直接连接符 5" o:spid="_x0000_s1026" style="position:absolute;z-index:251660288;visibility:visible;mso-position-vertical:top;mso-position-vertical-relative:margin" from="-4.6pt,0" to="69.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" strokecolor="black [3213]">
                  <w10:wrap anchory="margin"/>
                </v:line>
              </w:pict>
            </w:r>
            <w:r>
              <w:rPr>
                <w:rFonts w:ascii="仿宋" w:eastAsia="仿宋" w:hAnsi="仿宋" w:cs="宋体"/>
                <w:b/>
                <w:noProof/>
                <w:color w:val="000000"/>
                <w:kern w:val="0"/>
                <w:sz w:val="22"/>
                <w:szCs w:val="22"/>
              </w:rPr>
              <w:pict>
                <v:line id="直接连接符 7" o:spid="_x0000_s1088" style="position:absolute;z-index:251659264;visibility:visible" from="-4.6pt,-.6pt" to="116.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" strokecolor="black [3213]"/>
              </w:pict>
            </w:r>
            <w:r w:rsidR="0054353E" w:rsidRPr="00397E3F">
              <w:rPr>
                <w:rFonts w:ascii="仿宋" w:eastAsia="仿宋" w:hAnsi="仿宋" w:cs="宋体" w:hint="eastAsia"/>
                <w:b/>
                <w:color w:val="000000"/>
                <w:kern w:val="0"/>
                <w:sz w:val="22"/>
                <w:szCs w:val="22"/>
              </w:rPr>
              <w:t xml:space="preserve">           </w:t>
            </w:r>
            <w:r w:rsidR="00822503">
              <w:rPr>
                <w:rFonts w:ascii="仿宋" w:eastAsia="仿宋" w:hAnsi="仿宋" w:cs="宋体" w:hint="eastAsia"/>
                <w:b/>
                <w:color w:val="000000"/>
                <w:kern w:val="0"/>
                <w:sz w:val="22"/>
                <w:szCs w:val="22"/>
              </w:rPr>
              <w:t>接收高校</w:t>
            </w:r>
            <w:r w:rsidR="0054353E" w:rsidRPr="00397E3F">
              <w:rPr>
                <w:rFonts w:ascii="仿宋" w:eastAsia="仿宋" w:hAnsi="仿宋" w:cs="宋体" w:hint="eastAsia"/>
                <w:b/>
                <w:color w:val="000000"/>
                <w:kern w:val="0"/>
                <w:sz w:val="22"/>
                <w:szCs w:val="22"/>
              </w:rPr>
              <w:br/>
              <w:t xml:space="preserve">        名额</w:t>
            </w:r>
            <w:r w:rsidR="0054353E" w:rsidRPr="00397E3F">
              <w:rPr>
                <w:rFonts w:ascii="仿宋" w:eastAsia="仿宋" w:hAnsi="仿宋" w:cs="宋体" w:hint="eastAsia"/>
                <w:b/>
                <w:color w:val="000000"/>
                <w:kern w:val="0"/>
                <w:sz w:val="22"/>
                <w:szCs w:val="22"/>
              </w:rPr>
              <w:br/>
            </w:r>
            <w:r w:rsidR="00090E48">
              <w:rPr>
                <w:rFonts w:ascii="仿宋" w:eastAsia="仿宋" w:hAnsi="仿宋" w:cs="宋体" w:hint="eastAsia"/>
                <w:b/>
                <w:color w:val="000000"/>
                <w:kern w:val="0"/>
                <w:sz w:val="22"/>
                <w:szCs w:val="22"/>
              </w:rPr>
              <w:t>推荐高校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97E3F" w:rsidRPr="00397E3F" w:rsidRDefault="0054353E" w:rsidP="00397E3F">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北京</w:t>
            </w:r>
            <w:r w:rsidRPr="00397E3F">
              <w:rPr>
                <w:rFonts w:ascii="仿宋" w:eastAsia="仿宋" w:hAnsi="仿宋" w:cs="宋体" w:hint="eastAsia"/>
                <w:b/>
                <w:color w:val="000000"/>
                <w:kern w:val="0"/>
                <w:sz w:val="22"/>
                <w:szCs w:val="22"/>
              </w:rPr>
              <w:br/>
              <w:t>师范大学</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4353E" w:rsidRPr="00397E3F" w:rsidRDefault="0054353E" w:rsidP="0054353E">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东北</w:t>
            </w:r>
            <w:r w:rsidRPr="00397E3F">
              <w:rPr>
                <w:rFonts w:ascii="仿宋" w:eastAsia="仿宋" w:hAnsi="仿宋" w:cs="宋体" w:hint="eastAsia"/>
                <w:b/>
                <w:color w:val="000000"/>
                <w:kern w:val="0"/>
                <w:sz w:val="22"/>
                <w:szCs w:val="22"/>
              </w:rPr>
              <w:br/>
              <w:t>师范大学</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4353E" w:rsidRPr="00397E3F" w:rsidRDefault="0054353E" w:rsidP="0054353E">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华东</w:t>
            </w:r>
            <w:r w:rsidRPr="00397E3F">
              <w:rPr>
                <w:rFonts w:ascii="仿宋" w:eastAsia="仿宋" w:hAnsi="仿宋" w:cs="宋体" w:hint="eastAsia"/>
                <w:b/>
                <w:color w:val="000000"/>
                <w:kern w:val="0"/>
                <w:sz w:val="22"/>
                <w:szCs w:val="22"/>
              </w:rPr>
              <w:br/>
              <w:t>师范大学</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4353E" w:rsidRPr="00397E3F" w:rsidRDefault="0054353E" w:rsidP="0054353E">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华中</w:t>
            </w:r>
            <w:r w:rsidRPr="00397E3F">
              <w:rPr>
                <w:rFonts w:ascii="仿宋" w:eastAsia="仿宋" w:hAnsi="仿宋" w:cs="宋体" w:hint="eastAsia"/>
                <w:b/>
                <w:color w:val="000000"/>
                <w:kern w:val="0"/>
                <w:sz w:val="22"/>
                <w:szCs w:val="22"/>
              </w:rPr>
              <w:br/>
              <w:t>师范大学</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西南大学</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4353E" w:rsidRPr="00397E3F" w:rsidRDefault="0054353E" w:rsidP="0054353E">
            <w:pPr>
              <w:widowControl/>
              <w:jc w:val="center"/>
              <w:rPr>
                <w:rFonts w:ascii="仿宋" w:eastAsia="仿宋" w:hAnsi="仿宋" w:cs="宋体"/>
                <w:b/>
                <w:color w:val="000000"/>
                <w:kern w:val="0"/>
                <w:sz w:val="22"/>
                <w:szCs w:val="22"/>
              </w:rPr>
            </w:pPr>
            <w:r w:rsidRPr="00397E3F">
              <w:rPr>
                <w:rFonts w:ascii="仿宋" w:eastAsia="仿宋" w:hAnsi="仿宋" w:cs="宋体" w:hint="eastAsia"/>
                <w:b/>
                <w:color w:val="000000"/>
                <w:kern w:val="0"/>
                <w:sz w:val="22"/>
                <w:szCs w:val="22"/>
              </w:rPr>
              <w:t>陕西</w:t>
            </w:r>
            <w:r w:rsidRPr="00397E3F">
              <w:rPr>
                <w:rFonts w:ascii="仿宋" w:eastAsia="仿宋" w:hAnsi="仿宋" w:cs="宋体" w:hint="eastAsia"/>
                <w:b/>
                <w:color w:val="000000"/>
                <w:kern w:val="0"/>
                <w:sz w:val="22"/>
                <w:szCs w:val="22"/>
              </w:rPr>
              <w:br/>
              <w:t>师范大学</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中国人民大学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北京交通大学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北京航空航天大学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北京理工大学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北京科技大学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北京化工大学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中国农业大学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北京林业大学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北京师范大学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首都师范大学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中央财经大学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国际关系学院</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中央民族大学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南开大学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天津大学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天津师范大学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10</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河北大学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河北师范大学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山西师范大学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内蒙古大学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内蒙古师范大学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4</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辽宁大学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大连理工大学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东北大学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辽宁师范大学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吉林大学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延边大学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东北师范大学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哈尔滨工业大学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哈尔滨工程大学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东北农业大学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东北林业大学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哈尔滨师范大学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5</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hint="eastAsia"/>
                <w:kern w:val="0"/>
                <w:sz w:val="24"/>
              </w:rPr>
              <w:t>复旦大学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54353E"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同济大学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54353E" w:rsidRPr="00397E3F" w:rsidTr="006D6317">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cs="宋体"/>
                <w:kern w:val="0"/>
                <w:sz w:val="24"/>
              </w:rPr>
            </w:pPr>
            <w:r w:rsidRPr="00397E3F">
              <w:rPr>
                <w:rFonts w:ascii="仿宋" w:eastAsia="仿宋" w:hAnsi="仿宋" w:cs="宋体" w:hint="eastAsia"/>
                <w:kern w:val="0"/>
                <w:sz w:val="24"/>
              </w:rPr>
              <w:t>上海交通大学</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54353E" w:rsidRPr="00397E3F" w:rsidRDefault="0054353E"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9A2557"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6D6317" w:rsidRPr="009A2557" w:rsidRDefault="00B873B9" w:rsidP="002F328F">
            <w:pPr>
              <w:widowControl/>
              <w:jc w:val="left"/>
              <w:rPr>
                <w:rFonts w:ascii="仿宋" w:eastAsia="仿宋" w:hAnsi="仿宋" w:cs="宋体"/>
                <w:b/>
                <w:color w:val="000000"/>
                <w:kern w:val="0"/>
                <w:sz w:val="22"/>
                <w:szCs w:val="22"/>
              </w:rPr>
            </w:pPr>
            <w:r>
              <w:rPr>
                <w:rFonts w:ascii="仿宋" w:eastAsia="仿宋" w:hAnsi="仿宋" w:cs="宋体"/>
                <w:b/>
                <w:noProof/>
                <w:color w:val="000000"/>
                <w:kern w:val="0"/>
                <w:sz w:val="22"/>
                <w:szCs w:val="22"/>
              </w:rPr>
              <w:lastRenderedPageBreak/>
              <w:pict>
                <v:line id="直接连接符 8" o:spid="_x0000_s1087" style="position:absolute;z-index:251663360;visibility:visible;mso-position-horizontal-relative:text;mso-position-vertical:top;mso-position-vertical-relative:margin" from="-4.6pt,0" to="69.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" strokecolor="black [3213]">
                  <w10:wrap anchory="margin"/>
                </v:line>
              </w:pict>
            </w:r>
            <w:r>
              <w:rPr>
                <w:rFonts w:ascii="仿宋" w:eastAsia="仿宋" w:hAnsi="仿宋" w:cs="宋体"/>
                <w:b/>
                <w:noProof/>
                <w:color w:val="000000"/>
                <w:kern w:val="0"/>
                <w:sz w:val="22"/>
                <w:szCs w:val="22"/>
              </w:rPr>
              <w:pict>
                <v:line id="直接连接符 9" o:spid="_x0000_s1086" style="position:absolute;z-index:251662336;visibility:visible;mso-position-horizontal-relative:text;mso-position-vertical-relative:text" from="-4.6pt,-.6pt" to="116.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" strokecolor="black [3213]"/>
              </w:pict>
            </w:r>
            <w:r w:rsidR="006D6317" w:rsidRPr="009A2557">
              <w:rPr>
                <w:rFonts w:ascii="仿宋" w:eastAsia="仿宋" w:hAnsi="仿宋" w:cs="宋体" w:hint="eastAsia"/>
                <w:b/>
                <w:color w:val="000000"/>
                <w:kern w:val="0"/>
                <w:sz w:val="22"/>
                <w:szCs w:val="22"/>
              </w:rPr>
              <w:t xml:space="preserve">           </w:t>
            </w:r>
            <w:r w:rsidR="00822503">
              <w:rPr>
                <w:rFonts w:ascii="仿宋" w:eastAsia="仿宋" w:hAnsi="仿宋" w:cs="宋体" w:hint="eastAsia"/>
                <w:b/>
                <w:color w:val="000000"/>
                <w:kern w:val="0"/>
                <w:sz w:val="22"/>
                <w:szCs w:val="22"/>
              </w:rPr>
              <w:t>接收高校</w:t>
            </w:r>
            <w:r w:rsidR="006D6317" w:rsidRPr="009A2557">
              <w:rPr>
                <w:rFonts w:ascii="仿宋" w:eastAsia="仿宋" w:hAnsi="仿宋" w:cs="宋体" w:hint="eastAsia"/>
                <w:b/>
                <w:color w:val="000000"/>
                <w:kern w:val="0"/>
                <w:sz w:val="22"/>
                <w:szCs w:val="22"/>
              </w:rPr>
              <w:br/>
              <w:t xml:space="preserve">        名额</w:t>
            </w:r>
            <w:r w:rsidR="006D6317" w:rsidRPr="009A2557">
              <w:rPr>
                <w:rFonts w:ascii="仿宋" w:eastAsia="仿宋" w:hAnsi="仿宋" w:cs="宋体" w:hint="eastAsia"/>
                <w:b/>
                <w:color w:val="000000"/>
                <w:kern w:val="0"/>
                <w:sz w:val="22"/>
                <w:szCs w:val="22"/>
              </w:rPr>
              <w:br/>
            </w:r>
            <w:r w:rsidR="00090E48">
              <w:rPr>
                <w:rFonts w:ascii="仿宋" w:eastAsia="仿宋" w:hAnsi="仿宋" w:cs="宋体" w:hint="eastAsia"/>
                <w:b/>
                <w:color w:val="000000"/>
                <w:kern w:val="0"/>
                <w:sz w:val="22"/>
                <w:szCs w:val="22"/>
              </w:rPr>
              <w:t>推荐高校</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北京</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东北</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华东</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华中</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西南大学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陕西</w:t>
            </w:r>
            <w:r w:rsidRPr="009A2557">
              <w:rPr>
                <w:rFonts w:ascii="仿宋" w:eastAsia="仿宋" w:hAnsi="仿宋" w:cs="宋体" w:hint="eastAsia"/>
                <w:b/>
                <w:color w:val="000000"/>
                <w:kern w:val="0"/>
                <w:sz w:val="22"/>
                <w:szCs w:val="22"/>
              </w:rPr>
              <w:br/>
              <w:t>师范大学</w:t>
            </w:r>
          </w:p>
        </w:tc>
      </w:tr>
      <w:tr w:rsidR="006D6317" w:rsidRPr="00397E3F"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东华大学</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上海中医药大学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华东师范大学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上海外国语大学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上海大学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南京大学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9</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苏州大学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东南大学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中国矿业大学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南京邮电大学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河海大学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江南大学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南京信息工程大学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南京农业大学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南京师范大学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5</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浙江大学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浙江理工大学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浙江师范大学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安徽大学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合肥工业大学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安徽师范大学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厦门大学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福州大学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福建师范大学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南昌大学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江西师范大学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山东大学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中国海洋大学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中国石油大学（华东）</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山东农业大学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山东师范大学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郑州大学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河南大学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河南师范大学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武汉大学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华中科技大学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中国地质大学(武汉)</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4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武汉理工大学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华中农业大学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6D6317">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华中师范大学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4</w:t>
            </w:r>
          </w:p>
        </w:tc>
      </w:tr>
      <w:tr w:rsidR="006D6317" w:rsidRPr="009A2557"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6D6317" w:rsidRPr="009A2557" w:rsidRDefault="00B873B9" w:rsidP="002F328F">
            <w:pPr>
              <w:widowControl/>
              <w:jc w:val="left"/>
              <w:rPr>
                <w:rFonts w:ascii="仿宋" w:eastAsia="仿宋" w:hAnsi="仿宋" w:cs="宋体"/>
                <w:b/>
                <w:color w:val="000000"/>
                <w:kern w:val="0"/>
                <w:sz w:val="22"/>
                <w:szCs w:val="22"/>
              </w:rPr>
            </w:pPr>
            <w:r>
              <w:rPr>
                <w:rFonts w:ascii="仿宋" w:eastAsia="仿宋" w:hAnsi="仿宋" w:cs="宋体"/>
                <w:b/>
                <w:noProof/>
                <w:color w:val="000000"/>
                <w:kern w:val="0"/>
                <w:sz w:val="22"/>
                <w:szCs w:val="22"/>
              </w:rPr>
              <w:lastRenderedPageBreak/>
              <w:pict>
                <v:line id="直接连接符 10" o:spid="_x0000_s1085" style="position:absolute;z-index:251666432;visibility:visible;mso-position-horizontal-relative:text;mso-position-vertical:top;mso-position-vertical-relative:margin" from="-4.6pt,0" to="69.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" strokecolor="black [3213]">
                  <w10:wrap anchory="margin"/>
                </v:line>
              </w:pict>
            </w:r>
            <w:r>
              <w:rPr>
                <w:rFonts w:ascii="仿宋" w:eastAsia="仿宋" w:hAnsi="仿宋" w:cs="宋体"/>
                <w:b/>
                <w:noProof/>
                <w:color w:val="000000"/>
                <w:kern w:val="0"/>
                <w:sz w:val="22"/>
                <w:szCs w:val="22"/>
              </w:rPr>
              <w:pict>
                <v:line id="直接连接符 13" o:spid="_x0000_s1084" style="position:absolute;z-index:251665408;visibility:visible;mso-position-horizontal-relative:text;mso-position-vertical-relative:text" from="-4.6pt,-.6pt" to="116.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" strokecolor="black [3213]"/>
              </w:pict>
            </w:r>
            <w:r w:rsidR="006D6317" w:rsidRPr="009A2557">
              <w:rPr>
                <w:rFonts w:ascii="仿宋" w:eastAsia="仿宋" w:hAnsi="仿宋" w:cs="宋体" w:hint="eastAsia"/>
                <w:b/>
                <w:color w:val="000000"/>
                <w:kern w:val="0"/>
                <w:sz w:val="22"/>
                <w:szCs w:val="22"/>
              </w:rPr>
              <w:t xml:space="preserve">           </w:t>
            </w:r>
            <w:r w:rsidR="00822503">
              <w:rPr>
                <w:rFonts w:ascii="仿宋" w:eastAsia="仿宋" w:hAnsi="仿宋" w:cs="宋体" w:hint="eastAsia"/>
                <w:b/>
                <w:color w:val="000000"/>
                <w:kern w:val="0"/>
                <w:sz w:val="22"/>
                <w:szCs w:val="22"/>
              </w:rPr>
              <w:t>接收高校</w:t>
            </w:r>
            <w:r w:rsidR="006D6317" w:rsidRPr="009A2557">
              <w:rPr>
                <w:rFonts w:ascii="仿宋" w:eastAsia="仿宋" w:hAnsi="仿宋" w:cs="宋体" w:hint="eastAsia"/>
                <w:b/>
                <w:color w:val="000000"/>
                <w:kern w:val="0"/>
                <w:sz w:val="22"/>
                <w:szCs w:val="22"/>
              </w:rPr>
              <w:br/>
              <w:t xml:space="preserve">        名额</w:t>
            </w:r>
            <w:r w:rsidR="006D6317" w:rsidRPr="009A2557">
              <w:rPr>
                <w:rFonts w:ascii="仿宋" w:eastAsia="仿宋" w:hAnsi="仿宋" w:cs="宋体" w:hint="eastAsia"/>
                <w:b/>
                <w:color w:val="000000"/>
                <w:kern w:val="0"/>
                <w:sz w:val="22"/>
                <w:szCs w:val="22"/>
              </w:rPr>
              <w:br/>
            </w:r>
            <w:r w:rsidR="00090E48">
              <w:rPr>
                <w:rFonts w:ascii="仿宋" w:eastAsia="仿宋" w:hAnsi="仿宋" w:cs="宋体" w:hint="eastAsia"/>
                <w:b/>
                <w:color w:val="000000"/>
                <w:kern w:val="0"/>
                <w:sz w:val="22"/>
                <w:szCs w:val="22"/>
              </w:rPr>
              <w:t>推荐高校</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北京</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东北</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华东</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华中</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西南大学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陕西</w:t>
            </w:r>
            <w:r w:rsidRPr="009A2557">
              <w:rPr>
                <w:rFonts w:ascii="仿宋" w:eastAsia="仿宋" w:hAnsi="仿宋" w:cs="宋体" w:hint="eastAsia"/>
                <w:b/>
                <w:color w:val="000000"/>
                <w:kern w:val="0"/>
                <w:sz w:val="22"/>
                <w:szCs w:val="22"/>
              </w:rPr>
              <w:br/>
              <w:t>师范大学</w:t>
            </w:r>
          </w:p>
        </w:tc>
      </w:tr>
      <w:tr w:rsidR="006D6317" w:rsidRPr="00397E3F"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中南财经政法大学</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4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中南民族大学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2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湖南大学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中南大学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湖南农业大学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湖南师范大学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南华大学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中山大学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华南理工大学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华南农业大学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华南师范大学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海南大学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广西大学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广西师范大学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四川大学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重庆大学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西南交通大学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电子科技大学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成都理工大学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重庆邮电大学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四川农业大学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西南大学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10</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四川师范大学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10</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西华师范大学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四川外语学院</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西南民族大学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贵州大学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贵州师范大学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云南大学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昆明理工大学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云南师范大学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西北大学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3</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西安交通大学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西北工业大学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西安电子科技大学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10</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长安大学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西北农林科技大学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10</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陕西师范大学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hint="eastAsia"/>
                <w:kern w:val="0"/>
                <w:sz w:val="24"/>
              </w:rPr>
              <w:t>兰州大学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28</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4</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olor w:val="000000"/>
                <w:kern w:val="0"/>
                <w:sz w:val="22"/>
                <w:szCs w:val="22"/>
              </w:rPr>
            </w:pPr>
            <w:r w:rsidRPr="00397E3F">
              <w:rPr>
                <w:rFonts w:ascii="仿宋" w:eastAsia="仿宋" w:hAnsi="仿宋"/>
                <w:color w:val="000000"/>
                <w:kern w:val="0"/>
                <w:sz w:val="22"/>
                <w:szCs w:val="22"/>
              </w:rPr>
              <w:t>5</w:t>
            </w:r>
          </w:p>
        </w:tc>
      </w:tr>
      <w:tr w:rsidR="006D6317" w:rsidRPr="00397E3F" w:rsidTr="006D6317">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西北师范大学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4</w:t>
            </w:r>
          </w:p>
        </w:tc>
      </w:tr>
      <w:tr w:rsidR="006D6317" w:rsidRPr="009A2557"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6D6317" w:rsidRPr="009A2557" w:rsidRDefault="00B873B9" w:rsidP="002F328F">
            <w:pPr>
              <w:widowControl/>
              <w:jc w:val="left"/>
              <w:rPr>
                <w:rFonts w:ascii="仿宋" w:eastAsia="仿宋" w:hAnsi="仿宋" w:cs="宋体"/>
                <w:b/>
                <w:color w:val="000000"/>
                <w:kern w:val="0"/>
                <w:sz w:val="22"/>
                <w:szCs w:val="22"/>
              </w:rPr>
            </w:pPr>
            <w:r>
              <w:rPr>
                <w:rFonts w:ascii="仿宋" w:eastAsia="仿宋" w:hAnsi="仿宋" w:cs="宋体"/>
                <w:b/>
                <w:noProof/>
                <w:color w:val="000000"/>
                <w:kern w:val="0"/>
                <w:sz w:val="22"/>
                <w:szCs w:val="22"/>
              </w:rPr>
              <w:lastRenderedPageBreak/>
              <w:pict>
                <v:line id="直接连接符 16" o:spid="_x0000_s1083" style="position:absolute;z-index:251669504;visibility:visible;mso-position-horizontal-relative:text;mso-position-vertical:top;mso-position-vertical-relative:margin" from="-4.6pt,0" to="69.1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" strokecolor="black [3213]">
                  <w10:wrap anchory="margin"/>
                </v:line>
              </w:pict>
            </w:r>
            <w:r>
              <w:rPr>
                <w:rFonts w:ascii="仿宋" w:eastAsia="仿宋" w:hAnsi="仿宋" w:cs="宋体"/>
                <w:b/>
                <w:noProof/>
                <w:color w:val="000000"/>
                <w:kern w:val="0"/>
                <w:sz w:val="22"/>
                <w:szCs w:val="22"/>
              </w:rPr>
              <w:pict>
                <v:line id="直接连接符 17" o:spid="_x0000_s1082" style="position:absolute;z-index:251668480;visibility:visible;mso-position-horizontal-relative:text;mso-position-vertical-relative:text" from="-4.6pt,-.6pt" to="116.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" strokecolor="black [3213]"/>
              </w:pict>
            </w:r>
            <w:r w:rsidR="006D6317" w:rsidRPr="009A2557">
              <w:rPr>
                <w:rFonts w:ascii="仿宋" w:eastAsia="仿宋" w:hAnsi="仿宋" w:cs="宋体" w:hint="eastAsia"/>
                <w:b/>
                <w:color w:val="000000"/>
                <w:kern w:val="0"/>
                <w:sz w:val="22"/>
                <w:szCs w:val="22"/>
              </w:rPr>
              <w:t xml:space="preserve">           </w:t>
            </w:r>
            <w:r w:rsidR="00822503">
              <w:rPr>
                <w:rFonts w:ascii="仿宋" w:eastAsia="仿宋" w:hAnsi="仿宋" w:cs="宋体" w:hint="eastAsia"/>
                <w:b/>
                <w:color w:val="000000"/>
                <w:kern w:val="0"/>
                <w:sz w:val="22"/>
                <w:szCs w:val="22"/>
              </w:rPr>
              <w:t>接收高校</w:t>
            </w:r>
            <w:r w:rsidR="006D6317" w:rsidRPr="009A2557">
              <w:rPr>
                <w:rFonts w:ascii="仿宋" w:eastAsia="仿宋" w:hAnsi="仿宋" w:cs="宋体" w:hint="eastAsia"/>
                <w:b/>
                <w:color w:val="000000"/>
                <w:kern w:val="0"/>
                <w:sz w:val="22"/>
                <w:szCs w:val="22"/>
              </w:rPr>
              <w:br/>
              <w:t xml:space="preserve">        名额</w:t>
            </w:r>
            <w:r w:rsidR="006D6317" w:rsidRPr="009A2557">
              <w:rPr>
                <w:rFonts w:ascii="仿宋" w:eastAsia="仿宋" w:hAnsi="仿宋" w:cs="宋体" w:hint="eastAsia"/>
                <w:b/>
                <w:color w:val="000000"/>
                <w:kern w:val="0"/>
                <w:sz w:val="22"/>
                <w:szCs w:val="22"/>
              </w:rPr>
              <w:br/>
            </w:r>
            <w:r w:rsidR="00090E48">
              <w:rPr>
                <w:rFonts w:ascii="仿宋" w:eastAsia="仿宋" w:hAnsi="仿宋" w:cs="宋体" w:hint="eastAsia"/>
                <w:b/>
                <w:color w:val="000000"/>
                <w:kern w:val="0"/>
                <w:sz w:val="22"/>
                <w:szCs w:val="22"/>
              </w:rPr>
              <w:t>推荐高校</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北京</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东北</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华东</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华中</w:t>
            </w:r>
            <w:r w:rsidRPr="009A2557">
              <w:rPr>
                <w:rFonts w:ascii="仿宋" w:eastAsia="仿宋" w:hAnsi="仿宋" w:cs="宋体" w:hint="eastAsia"/>
                <w:b/>
                <w:color w:val="000000"/>
                <w:kern w:val="0"/>
                <w:sz w:val="22"/>
                <w:szCs w:val="22"/>
              </w:rPr>
              <w:br/>
              <w:t>师范大学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西南大学</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9A2557" w:rsidRDefault="006D6317" w:rsidP="002F328F">
            <w:pPr>
              <w:widowControl/>
              <w:jc w:val="center"/>
              <w:rPr>
                <w:rFonts w:ascii="仿宋" w:eastAsia="仿宋" w:hAnsi="仿宋" w:cs="宋体"/>
                <w:b/>
                <w:color w:val="000000"/>
                <w:kern w:val="0"/>
                <w:sz w:val="22"/>
                <w:szCs w:val="22"/>
              </w:rPr>
            </w:pPr>
            <w:r w:rsidRPr="009A2557">
              <w:rPr>
                <w:rFonts w:ascii="仿宋" w:eastAsia="仿宋" w:hAnsi="仿宋" w:cs="宋体" w:hint="eastAsia"/>
                <w:b/>
                <w:color w:val="000000"/>
                <w:kern w:val="0"/>
                <w:sz w:val="22"/>
                <w:szCs w:val="22"/>
              </w:rPr>
              <w:t>陕西</w:t>
            </w:r>
            <w:r w:rsidRPr="009A2557">
              <w:rPr>
                <w:rFonts w:ascii="仿宋" w:eastAsia="仿宋" w:hAnsi="仿宋" w:cs="宋体" w:hint="eastAsia"/>
                <w:b/>
                <w:color w:val="000000"/>
                <w:kern w:val="0"/>
                <w:sz w:val="22"/>
                <w:szCs w:val="22"/>
              </w:rPr>
              <w:br/>
              <w:t>师范大学</w:t>
            </w:r>
          </w:p>
        </w:tc>
      </w:tr>
      <w:tr w:rsidR="006D6317" w:rsidRPr="00397E3F" w:rsidTr="006D6317">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新疆大学</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bookmarkStart w:id="0" w:name="_GoBack"/>
            <w:bookmarkEnd w:id="0"/>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石河子大学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2</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中国矿业大学(北京)</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中国地质大学(北京)</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青岛大学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kern w:val="0"/>
                <w:sz w:val="24"/>
              </w:rPr>
            </w:pPr>
            <w:r w:rsidRPr="00397E3F">
              <w:rPr>
                <w:rFonts w:ascii="仿宋" w:eastAsia="仿宋" w:hAnsi="仿宋" w:cs="宋体" w:hint="eastAsia"/>
                <w:kern w:val="0"/>
                <w:sz w:val="24"/>
              </w:rPr>
              <w:t>南方医科大学</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kern w:val="0"/>
                <w:sz w:val="24"/>
              </w:rPr>
            </w:pPr>
            <w:r w:rsidRPr="00397E3F">
              <w:rPr>
                <w:rFonts w:ascii="仿宋" w:eastAsia="仿宋" w:hAnsi="仿宋"/>
                <w:kern w:val="0"/>
                <w:sz w:val="24"/>
              </w:rPr>
              <w:t xml:space="preserve">　</w:t>
            </w:r>
          </w:p>
        </w:tc>
      </w:tr>
      <w:tr w:rsidR="006D6317" w:rsidRPr="00397E3F" w:rsidTr="0054353E">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cs="宋体"/>
                <w:b/>
                <w:bCs/>
                <w:kern w:val="0"/>
                <w:sz w:val="24"/>
              </w:rPr>
            </w:pPr>
            <w:r w:rsidRPr="00397E3F">
              <w:rPr>
                <w:rFonts w:ascii="仿宋" w:eastAsia="仿宋" w:hAnsi="仿宋" w:cs="宋体" w:hint="eastAsia"/>
                <w:b/>
                <w:bCs/>
                <w:kern w:val="0"/>
                <w:sz w:val="24"/>
              </w:rPr>
              <w:t>合计</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230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210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220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130</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255</w:t>
            </w:r>
          </w:p>
        </w:tc>
        <w:tc>
          <w:tcPr>
            <w:tcW w:w="1160" w:type="dxa"/>
            <w:tcBorders>
              <w:top w:val="nil"/>
              <w:left w:val="nil"/>
              <w:bottom w:val="single" w:sz="4" w:space="0" w:color="auto"/>
              <w:right w:val="single" w:sz="4" w:space="0" w:color="auto"/>
            </w:tcBorders>
            <w:shd w:val="clear" w:color="auto" w:fill="auto"/>
            <w:noWrap/>
            <w:vAlign w:val="center"/>
            <w:hideMark/>
          </w:tcPr>
          <w:p w:rsidR="006D6317" w:rsidRPr="00397E3F" w:rsidRDefault="006D6317" w:rsidP="0054353E">
            <w:pPr>
              <w:widowControl/>
              <w:jc w:val="center"/>
              <w:rPr>
                <w:rFonts w:ascii="仿宋" w:eastAsia="仿宋" w:hAnsi="仿宋"/>
                <w:b/>
                <w:kern w:val="0"/>
                <w:sz w:val="24"/>
              </w:rPr>
            </w:pPr>
            <w:r w:rsidRPr="00397E3F">
              <w:rPr>
                <w:rFonts w:ascii="仿宋" w:eastAsia="仿宋" w:hAnsi="仿宋"/>
                <w:b/>
                <w:kern w:val="0"/>
                <w:sz w:val="24"/>
              </w:rPr>
              <w:t>120</w:t>
            </w:r>
          </w:p>
        </w:tc>
      </w:tr>
    </w:tbl>
    <w:p w:rsidR="00BE3E84" w:rsidRPr="00BE3E84" w:rsidRDefault="00BE3E84" w:rsidP="002A0E0C">
      <w:pPr>
        <w:spacing w:line="360" w:lineRule="auto"/>
        <w:rPr>
          <w:rFonts w:ascii="仿宋" w:eastAsia="仿宋" w:hAnsi="仿宋"/>
          <w:sz w:val="30"/>
          <w:szCs w:val="30"/>
        </w:rPr>
      </w:pPr>
    </w:p>
    <w:sectPr w:rsidR="00BE3E84" w:rsidRPr="00BE3E84" w:rsidSect="002A0E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A6" w:rsidRDefault="006F78A6" w:rsidP="00BE3E84">
      <w:r>
        <w:separator/>
      </w:r>
    </w:p>
  </w:endnote>
  <w:endnote w:type="continuationSeparator" w:id="0">
    <w:p w:rsidR="006F78A6" w:rsidRDefault="006F78A6" w:rsidP="00BE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141"/>
      <w:docPartObj>
        <w:docPartGallery w:val="Page Numbers (Bottom of Page)"/>
        <w:docPartUnique/>
      </w:docPartObj>
    </w:sdtPr>
    <w:sdtContent>
      <w:p w:rsidR="002F328F" w:rsidRDefault="00B873B9">
        <w:pPr>
          <w:pStyle w:val="a5"/>
          <w:jc w:val="center"/>
        </w:pPr>
        <w:fldSimple w:instr=" PAGE   \* MERGEFORMAT ">
          <w:r w:rsidR="00371B07" w:rsidRPr="00371B07">
            <w:rPr>
              <w:noProof/>
              <w:lang w:val="zh-CN"/>
            </w:rPr>
            <w:t>1</w:t>
          </w:r>
        </w:fldSimple>
      </w:p>
    </w:sdtContent>
  </w:sdt>
  <w:p w:rsidR="002F328F" w:rsidRDefault="002F32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A6" w:rsidRDefault="006F78A6" w:rsidP="00BE3E84">
      <w:r>
        <w:separator/>
      </w:r>
    </w:p>
  </w:footnote>
  <w:footnote w:type="continuationSeparator" w:id="0">
    <w:p w:rsidR="006F78A6" w:rsidRDefault="006F78A6" w:rsidP="00BE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26DD6"/>
    <w:multiLevelType w:val="hybridMultilevel"/>
    <w:tmpl w:val="3B28C376"/>
    <w:lvl w:ilvl="0" w:tplc="D948209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E84"/>
    <w:rsid w:val="00031923"/>
    <w:rsid w:val="00064F8E"/>
    <w:rsid w:val="00083B60"/>
    <w:rsid w:val="00090E48"/>
    <w:rsid w:val="000F25C9"/>
    <w:rsid w:val="00126B22"/>
    <w:rsid w:val="0013383B"/>
    <w:rsid w:val="00136503"/>
    <w:rsid w:val="00174B22"/>
    <w:rsid w:val="00183B8F"/>
    <w:rsid w:val="001A481C"/>
    <w:rsid w:val="001D1BE6"/>
    <w:rsid w:val="001E3ABD"/>
    <w:rsid w:val="001E5485"/>
    <w:rsid w:val="00205760"/>
    <w:rsid w:val="00221282"/>
    <w:rsid w:val="002279E1"/>
    <w:rsid w:val="00285F05"/>
    <w:rsid w:val="002A0E0C"/>
    <w:rsid w:val="002D4A4C"/>
    <w:rsid w:val="002E65D2"/>
    <w:rsid w:val="002F328F"/>
    <w:rsid w:val="003002BC"/>
    <w:rsid w:val="00305E6C"/>
    <w:rsid w:val="003276FD"/>
    <w:rsid w:val="0034725D"/>
    <w:rsid w:val="00371B07"/>
    <w:rsid w:val="00380D1A"/>
    <w:rsid w:val="00397E3F"/>
    <w:rsid w:val="003B6543"/>
    <w:rsid w:val="003C4F61"/>
    <w:rsid w:val="003E08DC"/>
    <w:rsid w:val="003E6D8E"/>
    <w:rsid w:val="003F4FF0"/>
    <w:rsid w:val="00411E26"/>
    <w:rsid w:val="00424C45"/>
    <w:rsid w:val="0044089C"/>
    <w:rsid w:val="00450C23"/>
    <w:rsid w:val="00457B25"/>
    <w:rsid w:val="004F5A47"/>
    <w:rsid w:val="004F6EA0"/>
    <w:rsid w:val="00510488"/>
    <w:rsid w:val="00512430"/>
    <w:rsid w:val="0051784F"/>
    <w:rsid w:val="00520B25"/>
    <w:rsid w:val="00525583"/>
    <w:rsid w:val="0054353E"/>
    <w:rsid w:val="00567688"/>
    <w:rsid w:val="00573C4B"/>
    <w:rsid w:val="00577241"/>
    <w:rsid w:val="0057792B"/>
    <w:rsid w:val="005B2B9A"/>
    <w:rsid w:val="005B3716"/>
    <w:rsid w:val="005B538E"/>
    <w:rsid w:val="005D6359"/>
    <w:rsid w:val="00606C5F"/>
    <w:rsid w:val="006127BE"/>
    <w:rsid w:val="00631291"/>
    <w:rsid w:val="00633D21"/>
    <w:rsid w:val="0064101E"/>
    <w:rsid w:val="00663DB3"/>
    <w:rsid w:val="00670B19"/>
    <w:rsid w:val="006723A1"/>
    <w:rsid w:val="00681711"/>
    <w:rsid w:val="006D192F"/>
    <w:rsid w:val="006D4095"/>
    <w:rsid w:val="006D6317"/>
    <w:rsid w:val="006F78A6"/>
    <w:rsid w:val="007023B0"/>
    <w:rsid w:val="00704A0E"/>
    <w:rsid w:val="007058D6"/>
    <w:rsid w:val="007125B5"/>
    <w:rsid w:val="00714B51"/>
    <w:rsid w:val="00721058"/>
    <w:rsid w:val="007419D5"/>
    <w:rsid w:val="00745608"/>
    <w:rsid w:val="00772FE9"/>
    <w:rsid w:val="00780D78"/>
    <w:rsid w:val="007833D3"/>
    <w:rsid w:val="007A5796"/>
    <w:rsid w:val="007C6837"/>
    <w:rsid w:val="007E67E7"/>
    <w:rsid w:val="008076C9"/>
    <w:rsid w:val="00822503"/>
    <w:rsid w:val="0083734B"/>
    <w:rsid w:val="0086703A"/>
    <w:rsid w:val="00876AA6"/>
    <w:rsid w:val="008A1CD3"/>
    <w:rsid w:val="008A7A00"/>
    <w:rsid w:val="008B084E"/>
    <w:rsid w:val="008C69F9"/>
    <w:rsid w:val="008F4221"/>
    <w:rsid w:val="009273C9"/>
    <w:rsid w:val="009403D3"/>
    <w:rsid w:val="00942AD6"/>
    <w:rsid w:val="00982F0E"/>
    <w:rsid w:val="009A23AA"/>
    <w:rsid w:val="009A2557"/>
    <w:rsid w:val="009D5697"/>
    <w:rsid w:val="009E187D"/>
    <w:rsid w:val="00A03E57"/>
    <w:rsid w:val="00A12BC4"/>
    <w:rsid w:val="00A30D86"/>
    <w:rsid w:val="00A33515"/>
    <w:rsid w:val="00A40781"/>
    <w:rsid w:val="00A438F1"/>
    <w:rsid w:val="00A445A2"/>
    <w:rsid w:val="00A83707"/>
    <w:rsid w:val="00AC32B7"/>
    <w:rsid w:val="00AD0C77"/>
    <w:rsid w:val="00AD3305"/>
    <w:rsid w:val="00AD6170"/>
    <w:rsid w:val="00B167D4"/>
    <w:rsid w:val="00B36DBF"/>
    <w:rsid w:val="00B65DC7"/>
    <w:rsid w:val="00B82358"/>
    <w:rsid w:val="00B873B9"/>
    <w:rsid w:val="00B90CF8"/>
    <w:rsid w:val="00B9517F"/>
    <w:rsid w:val="00BB51E9"/>
    <w:rsid w:val="00BC02FC"/>
    <w:rsid w:val="00BC764A"/>
    <w:rsid w:val="00BE3E84"/>
    <w:rsid w:val="00C006DF"/>
    <w:rsid w:val="00C23433"/>
    <w:rsid w:val="00C5778E"/>
    <w:rsid w:val="00C80CB4"/>
    <w:rsid w:val="00C93042"/>
    <w:rsid w:val="00CA08F0"/>
    <w:rsid w:val="00CA3AB3"/>
    <w:rsid w:val="00CB0720"/>
    <w:rsid w:val="00CB559A"/>
    <w:rsid w:val="00CD4F03"/>
    <w:rsid w:val="00CD5103"/>
    <w:rsid w:val="00CD5509"/>
    <w:rsid w:val="00D068A0"/>
    <w:rsid w:val="00D4261E"/>
    <w:rsid w:val="00D432DD"/>
    <w:rsid w:val="00D45DD9"/>
    <w:rsid w:val="00D55EF6"/>
    <w:rsid w:val="00D77D31"/>
    <w:rsid w:val="00D944BB"/>
    <w:rsid w:val="00DA7411"/>
    <w:rsid w:val="00DB6DF1"/>
    <w:rsid w:val="00DD43DE"/>
    <w:rsid w:val="00E12292"/>
    <w:rsid w:val="00E13BB4"/>
    <w:rsid w:val="00E43E2B"/>
    <w:rsid w:val="00EA01A9"/>
    <w:rsid w:val="00EA3835"/>
    <w:rsid w:val="00EB49C7"/>
    <w:rsid w:val="00F316E6"/>
    <w:rsid w:val="00F37708"/>
    <w:rsid w:val="00F459FE"/>
    <w:rsid w:val="00F556BC"/>
    <w:rsid w:val="00F57CE1"/>
    <w:rsid w:val="00F617D2"/>
    <w:rsid w:val="00F67BF8"/>
    <w:rsid w:val="00FB55CB"/>
    <w:rsid w:val="00FB7963"/>
    <w:rsid w:val="00FE3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FF0"/>
    <w:pPr>
      <w:ind w:firstLineChars="200" w:firstLine="420"/>
    </w:pPr>
  </w:style>
  <w:style w:type="paragraph" w:styleId="a4">
    <w:name w:val="header"/>
    <w:basedOn w:val="a"/>
    <w:link w:val="Char"/>
    <w:uiPriority w:val="99"/>
    <w:semiHidden/>
    <w:unhideWhenUsed/>
    <w:rsid w:val="00BE3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3E84"/>
    <w:rPr>
      <w:rFonts w:ascii="Times New Roman" w:eastAsia="仿宋" w:hAnsi="Times New Roman"/>
      <w:sz w:val="18"/>
      <w:szCs w:val="18"/>
    </w:rPr>
  </w:style>
  <w:style w:type="paragraph" w:styleId="a5">
    <w:name w:val="footer"/>
    <w:basedOn w:val="a"/>
    <w:link w:val="Char0"/>
    <w:uiPriority w:val="99"/>
    <w:unhideWhenUsed/>
    <w:rsid w:val="00BE3E84"/>
    <w:pPr>
      <w:tabs>
        <w:tab w:val="center" w:pos="4153"/>
        <w:tab w:val="right" w:pos="8306"/>
      </w:tabs>
      <w:snapToGrid w:val="0"/>
      <w:jc w:val="left"/>
    </w:pPr>
    <w:rPr>
      <w:sz w:val="18"/>
      <w:szCs w:val="18"/>
    </w:rPr>
  </w:style>
  <w:style w:type="character" w:customStyle="1" w:styleId="Char0">
    <w:name w:val="页脚 Char"/>
    <w:basedOn w:val="a0"/>
    <w:link w:val="a5"/>
    <w:uiPriority w:val="99"/>
    <w:rsid w:val="00BE3E84"/>
    <w:rPr>
      <w:rFonts w:ascii="Times New Roman" w:eastAsia="仿宋" w:hAnsi="Times New Roman"/>
      <w:sz w:val="18"/>
      <w:szCs w:val="18"/>
    </w:rPr>
  </w:style>
  <w:style w:type="paragraph" w:styleId="a6">
    <w:name w:val="Date"/>
    <w:basedOn w:val="a"/>
    <w:next w:val="a"/>
    <w:link w:val="Char1"/>
    <w:uiPriority w:val="99"/>
    <w:semiHidden/>
    <w:unhideWhenUsed/>
    <w:rsid w:val="00136503"/>
    <w:pPr>
      <w:ind w:leftChars="2500" w:left="100"/>
    </w:pPr>
  </w:style>
  <w:style w:type="character" w:customStyle="1" w:styleId="Char1">
    <w:name w:val="日期 Char"/>
    <w:basedOn w:val="a0"/>
    <w:link w:val="a6"/>
    <w:uiPriority w:val="99"/>
    <w:semiHidden/>
    <w:rsid w:val="00136503"/>
    <w:rPr>
      <w:rFonts w:ascii="Times New Roman" w:eastAsia="宋体" w:hAnsi="Times New Roman" w:cs="Times New Roman"/>
      <w:szCs w:val="24"/>
    </w:rPr>
  </w:style>
  <w:style w:type="paragraph" w:styleId="a7">
    <w:name w:val="Balloon Text"/>
    <w:basedOn w:val="a"/>
    <w:link w:val="Char2"/>
    <w:uiPriority w:val="99"/>
    <w:semiHidden/>
    <w:unhideWhenUsed/>
    <w:rsid w:val="009A23AA"/>
    <w:rPr>
      <w:sz w:val="18"/>
      <w:szCs w:val="18"/>
    </w:rPr>
  </w:style>
  <w:style w:type="character" w:customStyle="1" w:styleId="Char2">
    <w:name w:val="批注框文本 Char"/>
    <w:basedOn w:val="a0"/>
    <w:link w:val="a7"/>
    <w:uiPriority w:val="99"/>
    <w:semiHidden/>
    <w:rsid w:val="009A23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602256">
      <w:bodyDiv w:val="1"/>
      <w:marLeft w:val="0"/>
      <w:marRight w:val="0"/>
      <w:marTop w:val="0"/>
      <w:marBottom w:val="0"/>
      <w:divBdr>
        <w:top w:val="none" w:sz="0" w:space="0" w:color="auto"/>
        <w:left w:val="none" w:sz="0" w:space="0" w:color="auto"/>
        <w:bottom w:val="none" w:sz="0" w:space="0" w:color="auto"/>
        <w:right w:val="none" w:sz="0" w:space="0" w:color="auto"/>
      </w:divBdr>
    </w:div>
    <w:div w:id="732242179">
      <w:bodyDiv w:val="1"/>
      <w:marLeft w:val="0"/>
      <w:marRight w:val="0"/>
      <w:marTop w:val="0"/>
      <w:marBottom w:val="0"/>
      <w:divBdr>
        <w:top w:val="none" w:sz="0" w:space="0" w:color="auto"/>
        <w:left w:val="none" w:sz="0" w:space="0" w:color="auto"/>
        <w:bottom w:val="none" w:sz="0" w:space="0" w:color="auto"/>
        <w:right w:val="none" w:sz="0" w:space="0" w:color="auto"/>
      </w:divBdr>
    </w:div>
    <w:div w:id="1272124937">
      <w:bodyDiv w:val="1"/>
      <w:marLeft w:val="0"/>
      <w:marRight w:val="0"/>
      <w:marTop w:val="0"/>
      <w:marBottom w:val="0"/>
      <w:divBdr>
        <w:top w:val="none" w:sz="0" w:space="0" w:color="auto"/>
        <w:left w:val="none" w:sz="0" w:space="0" w:color="auto"/>
        <w:bottom w:val="none" w:sz="0" w:space="0" w:color="auto"/>
        <w:right w:val="none" w:sz="0" w:space="0" w:color="auto"/>
      </w:divBdr>
    </w:div>
    <w:div w:id="1344480753">
      <w:bodyDiv w:val="1"/>
      <w:marLeft w:val="0"/>
      <w:marRight w:val="0"/>
      <w:marTop w:val="0"/>
      <w:marBottom w:val="0"/>
      <w:divBdr>
        <w:top w:val="none" w:sz="0" w:space="0" w:color="auto"/>
        <w:left w:val="none" w:sz="0" w:space="0" w:color="auto"/>
        <w:bottom w:val="none" w:sz="0" w:space="0" w:color="auto"/>
        <w:right w:val="none" w:sz="0" w:space="0" w:color="auto"/>
      </w:divBdr>
    </w:div>
    <w:div w:id="1641109960">
      <w:bodyDiv w:val="1"/>
      <w:marLeft w:val="0"/>
      <w:marRight w:val="0"/>
      <w:marTop w:val="0"/>
      <w:marBottom w:val="0"/>
      <w:divBdr>
        <w:top w:val="none" w:sz="0" w:space="0" w:color="auto"/>
        <w:left w:val="none" w:sz="0" w:space="0" w:color="auto"/>
        <w:bottom w:val="none" w:sz="0" w:space="0" w:color="auto"/>
        <w:right w:val="none" w:sz="0" w:space="0" w:color="auto"/>
      </w:divBdr>
    </w:div>
    <w:div w:id="1728918747">
      <w:bodyDiv w:val="1"/>
      <w:marLeft w:val="0"/>
      <w:marRight w:val="0"/>
      <w:marTop w:val="0"/>
      <w:marBottom w:val="0"/>
      <w:divBdr>
        <w:top w:val="none" w:sz="0" w:space="0" w:color="auto"/>
        <w:left w:val="none" w:sz="0" w:space="0" w:color="auto"/>
        <w:bottom w:val="none" w:sz="0" w:space="0" w:color="auto"/>
        <w:right w:val="none" w:sz="0" w:space="0" w:color="auto"/>
      </w:divBdr>
    </w:div>
    <w:div w:id="1730030987">
      <w:bodyDiv w:val="1"/>
      <w:marLeft w:val="0"/>
      <w:marRight w:val="0"/>
      <w:marTop w:val="0"/>
      <w:marBottom w:val="0"/>
      <w:divBdr>
        <w:top w:val="none" w:sz="0" w:space="0" w:color="auto"/>
        <w:left w:val="none" w:sz="0" w:space="0" w:color="auto"/>
        <w:bottom w:val="none" w:sz="0" w:space="0" w:color="auto"/>
        <w:right w:val="none" w:sz="0" w:space="0" w:color="auto"/>
      </w:divBdr>
      <w:divsChild>
        <w:div w:id="1242374262">
          <w:marLeft w:val="0"/>
          <w:marRight w:val="0"/>
          <w:marTop w:val="0"/>
          <w:marBottom w:val="0"/>
          <w:divBdr>
            <w:top w:val="none" w:sz="0" w:space="0" w:color="auto"/>
            <w:left w:val="none" w:sz="0" w:space="0" w:color="auto"/>
            <w:bottom w:val="none" w:sz="0" w:space="0" w:color="auto"/>
            <w:right w:val="none" w:sz="0" w:space="0" w:color="auto"/>
          </w:divBdr>
        </w:div>
      </w:divsChild>
    </w:div>
    <w:div w:id="19462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2013-09-07T04:45:00Z</dcterms:created>
  <dc:creator>Administrator</dc:creator>
  <lastModifiedBy>Administrator</lastModifiedBy>
  <lastPrinted>2013-09-07T04:45:00Z</lastPrinted>
  <dcterms:modified xsi:type="dcterms:W3CDTF">2013-09-18T09:01:00Z</dcterms:modified>
  <revision>96</revision>
</coreProperties>
</file>